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F5393" w:rsidRDefault="00000000">
      <w:pPr>
        <w:spacing w:after="218"/>
        <w:ind w:left="348"/>
      </w:pPr>
      <w:r>
        <w:rPr>
          <w:rFonts w:ascii="Arial" w:eastAsia="Arial" w:hAnsi="Arial" w:cs="Arial"/>
          <w:b/>
          <w:sz w:val="20"/>
        </w:rPr>
        <w:t xml:space="preserve">     </w:t>
      </w:r>
    </w:p>
    <w:p w:rsidR="003F5393" w:rsidRDefault="00000000">
      <w:pPr>
        <w:spacing w:after="216"/>
        <w:ind w:left="348"/>
      </w:pPr>
      <w:r>
        <w:rPr>
          <w:rFonts w:ascii="Arial" w:eastAsia="Arial" w:hAnsi="Arial" w:cs="Arial"/>
          <w:b/>
          <w:sz w:val="20"/>
        </w:rPr>
        <w:t xml:space="preserve"> </w:t>
      </w:r>
    </w:p>
    <w:p w:rsidR="003F5393" w:rsidRDefault="00000000">
      <w:pPr>
        <w:spacing w:after="1455"/>
        <w:ind w:left="348"/>
      </w:pPr>
      <w:r>
        <w:rPr>
          <w:rFonts w:ascii="Arial" w:eastAsia="Arial" w:hAnsi="Arial" w:cs="Arial"/>
          <w:b/>
          <w:sz w:val="20"/>
        </w:rPr>
        <w:t xml:space="preserve"> </w:t>
      </w:r>
    </w:p>
    <w:p w:rsidR="003F5393" w:rsidRDefault="00000000">
      <w:pPr>
        <w:spacing w:after="0"/>
      </w:pPr>
      <w:r>
        <w:rPr>
          <w:b/>
          <w:sz w:val="72"/>
        </w:rPr>
        <w:t xml:space="preserve">Pravidelný Audit Konštrukcií </w:t>
      </w:r>
    </w:p>
    <w:p w:rsidR="003F5393" w:rsidRDefault="00000000">
      <w:pPr>
        <w:spacing w:after="437"/>
        <w:jc w:val="right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</wp:posOffset>
                </wp:positionV>
                <wp:extent cx="7560564" cy="6247129"/>
                <wp:effectExtent l="0" t="0" r="0" b="0"/>
                <wp:wrapTopAndBottom/>
                <wp:docPr id="4857" name="Group 48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0564" cy="6247129"/>
                          <a:chOff x="0" y="0"/>
                          <a:chExt cx="7560564" cy="6247129"/>
                        </a:xfrm>
                      </wpg:grpSpPr>
                      <wps:wsp>
                        <wps:cNvPr id="7089" name="Shape 7089"/>
                        <wps:cNvSpPr/>
                        <wps:spPr>
                          <a:xfrm>
                            <a:off x="6350" y="0"/>
                            <a:ext cx="7554214" cy="12426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554214" h="1242694">
                                <a:moveTo>
                                  <a:pt x="0" y="0"/>
                                </a:moveTo>
                                <a:lnTo>
                                  <a:pt x="7554214" y="0"/>
                                </a:lnTo>
                                <a:lnTo>
                                  <a:pt x="7554214" y="1242694"/>
                                </a:lnTo>
                                <a:lnTo>
                                  <a:pt x="0" y="124269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74182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" name="Rectangle 14"/>
                        <wps:cNvSpPr/>
                        <wps:spPr>
                          <a:xfrm>
                            <a:off x="6848602" y="955626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5393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694944" y="535260"/>
                            <a:ext cx="758925" cy="5765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5393" w:rsidRDefault="00000000">
                              <w:r>
                                <w:rPr>
                                  <w:b/>
                                  <w:color w:val="FFFFFF"/>
                                  <w:spacing w:val="1"/>
                                  <w:w w:val="105"/>
                                  <w:sz w:val="56"/>
                                </w:rPr>
                                <w:t>202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1266749" y="535260"/>
                            <a:ext cx="252193" cy="5765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5393" w:rsidRDefault="00000000">
                              <w:r>
                                <w:rPr>
                                  <w:b/>
                                  <w:color w:val="FFFFFF"/>
                                  <w:w w:val="105"/>
                                  <w:sz w:val="56"/>
                                </w:rPr>
                                <w:t>5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1457198" y="296286"/>
                            <a:ext cx="164586" cy="9897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5393" w:rsidRDefault="00000000">
                              <w:r>
                                <w:rPr>
                                  <w:color w:val="FFFFFF"/>
                                  <w:sz w:val="9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1580642" y="654031"/>
                            <a:ext cx="82090" cy="3711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5393" w:rsidRDefault="00000000">
                              <w:r>
                                <w:rPr>
                                  <w:color w:val="FFFFFF"/>
                                  <w:w w:val="59"/>
                                  <w:sz w:val="36"/>
                                </w:rPr>
                                <w:t>|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1643126" y="535260"/>
                            <a:ext cx="95871" cy="5765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5393" w:rsidRDefault="00000000">
                              <w:r>
                                <w:rPr>
                                  <w:color w:val="FFFFFF"/>
                                  <w:sz w:val="5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1714754" y="654031"/>
                            <a:ext cx="4654518" cy="37114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5393" w:rsidRDefault="00000000">
                              <w:r>
                                <w:rPr>
                                  <w:color w:val="FFFFFF"/>
                                  <w:w w:val="108"/>
                                  <w:sz w:val="36"/>
                                </w:rPr>
                                <w:t>Bytový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8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8"/>
                                  <w:sz w:val="36"/>
                                </w:rPr>
                                <w:t>podnik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8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8"/>
                                  <w:sz w:val="36"/>
                                </w:rPr>
                                <w:t>Dúbravka,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108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8"/>
                                  <w:sz w:val="36"/>
                                </w:rPr>
                                <w:t>spol.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8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8"/>
                                  <w:sz w:val="36"/>
                                </w:rPr>
                                <w:t>s</w:t>
                              </w:r>
                              <w:r>
                                <w:rPr>
                                  <w:color w:val="FFFFFF"/>
                                  <w:spacing w:val="-9"/>
                                  <w:w w:val="108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w w:val="108"/>
                                  <w:sz w:val="36"/>
                                </w:rPr>
                                <w:t>r.o.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5216017" y="582482"/>
                            <a:ext cx="82293" cy="4948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5393" w:rsidRDefault="00000000">
                              <w:r>
                                <w:rPr>
                                  <w:color w:val="FFFFFF"/>
                                  <w:sz w:val="4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582" name="Picture 658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1227327"/>
                            <a:ext cx="7543800" cy="502005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857" style="width:595.32pt;height:491.9pt;position:absolute;mso-position-horizontal-relative:page;mso-position-horizontal:absolute;margin-left:8.892e-06pt;mso-position-vertical-relative:page;margin-top:6.10352e-05pt;" coordsize="75605,62471">
                <v:shape id="Shape 7104" style="position:absolute;width:75542;height:12426;left:63;top:0;" coordsize="7554214,1242694" path="m0,0l7554214,0l7554214,1242694l0,1242694l0,0">
                  <v:stroke weight="0pt" endcap="flat" joinstyle="miter" miterlimit="10" on="false" color="#000000" opacity="0"/>
                  <v:fill on="true" color="#741825"/>
                </v:shape>
                <v:rect id="Rectangle 14" style="position:absolute;width:467;height:1875;left:68486;top:955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0" style="position:absolute;width:7589;height:5765;left:6949;top:53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spacing w:val="1"/>
                            <w:w w:val="105"/>
                            <w:sz w:val="56"/>
                          </w:rPr>
                          <w:t xml:space="preserve">202</w:t>
                        </w:r>
                      </w:p>
                    </w:txbxContent>
                  </v:textbox>
                </v:rect>
                <v:rect id="Rectangle 21" style="position:absolute;width:2521;height:5765;left:12667;top:53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b w:val="1"/>
                            <w:color w:val="ffffff"/>
                            <w:w w:val="105"/>
                            <w:sz w:val="56"/>
                          </w:rPr>
                          <w:t xml:space="preserve">5</w:t>
                        </w:r>
                      </w:p>
                    </w:txbxContent>
                  </v:textbox>
                </v:rect>
                <v:rect id="Rectangle 22" style="position:absolute;width:1645;height:9897;left:14571;top:296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sz w:val="9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" style="position:absolute;width:820;height:3711;left:15806;top:654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59"/>
                            <w:sz w:val="36"/>
                          </w:rPr>
                          <w:t xml:space="preserve">|</w:t>
                        </w:r>
                      </w:p>
                    </w:txbxContent>
                  </v:textbox>
                </v:rect>
                <v:rect id="Rectangle 24" style="position:absolute;width:958;height:5765;left:16431;top:535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sz w:val="56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" style="position:absolute;width:46545;height:3711;left:17147;top:654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w w:val="108"/>
                            <w:sz w:val="36"/>
                          </w:rPr>
                          <w:t xml:space="preserve">Bytový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-7"/>
                            <w:w w:val="108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08"/>
                            <w:sz w:val="36"/>
                          </w:rPr>
                          <w:t xml:space="preserve">podnik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-9"/>
                            <w:w w:val="108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08"/>
                            <w:sz w:val="36"/>
                          </w:rPr>
                          <w:t xml:space="preserve">Dúbravka,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-8"/>
                            <w:w w:val="108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08"/>
                            <w:sz w:val="36"/>
                          </w:rPr>
                          <w:t xml:space="preserve">spol.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-7"/>
                            <w:w w:val="108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08"/>
                            <w:sz w:val="36"/>
                          </w:rPr>
                          <w:t xml:space="preserve">s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spacing w:val="-9"/>
                            <w:w w:val="108"/>
                            <w:sz w:val="36"/>
                          </w:rPr>
                          <w:t xml:space="preserve"> </w:t>
                        </w:r>
                        <w:r>
                          <w:rPr>
                            <w:rFonts w:cs="Calibri" w:hAnsi="Calibri" w:eastAsia="Calibri" w:ascii="Calibri"/>
                            <w:color w:val="ffffff"/>
                            <w:w w:val="108"/>
                            <w:sz w:val="36"/>
                          </w:rPr>
                          <w:t xml:space="preserve">r.o.</w:t>
                        </w:r>
                      </w:p>
                    </w:txbxContent>
                  </v:textbox>
                </v:rect>
                <v:rect id="Rectangle 26" style="position:absolute;width:822;height:4948;left:52160;top:582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ffff"/>
                            <w:sz w:val="4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6582" style="position:absolute;width:75438;height:50200;left:0;top:12273;" filled="f">
                  <v:imagedata r:id="rId13"/>
                </v:shape>
                <w10:wrap type="topAndBottom"/>
              </v:group>
            </w:pict>
          </mc:Fallback>
        </mc:AlternateContent>
      </w:r>
      <w:r>
        <w:rPr>
          <w:rFonts w:ascii="Arial" w:eastAsia="Arial" w:hAnsi="Arial" w:cs="Arial"/>
          <w:b/>
          <w:sz w:val="20"/>
        </w:rPr>
        <w:t xml:space="preserve"> </w:t>
      </w:r>
    </w:p>
    <w:p w:rsidR="003F5393" w:rsidRDefault="00000000">
      <w:pPr>
        <w:tabs>
          <w:tab w:val="right" w:pos="10263"/>
        </w:tabs>
        <w:spacing w:after="0"/>
        <w:ind w:right="-101"/>
      </w:pPr>
      <w:r>
        <w:rPr>
          <w:b/>
          <w:color w:val="741825"/>
          <w:sz w:val="44"/>
        </w:rPr>
        <w:lastRenderedPageBreak/>
        <w:t>Bytový dom: Pod Záhradami 2/A</w:t>
      </w:r>
      <w:r>
        <w:rPr>
          <w:color w:val="D9D9D9"/>
          <w:sz w:val="44"/>
        </w:rPr>
        <w:t xml:space="preserve"> </w:t>
      </w:r>
      <w:r>
        <w:rPr>
          <w:color w:val="D9D9D9"/>
          <w:sz w:val="44"/>
        </w:rPr>
        <w:tab/>
      </w:r>
      <w:r>
        <w:rPr>
          <w:noProof/>
        </w:rPr>
        <mc:AlternateContent>
          <mc:Choice Requires="wpg">
            <w:drawing>
              <wp:inline distT="0" distB="0" distL="0" distR="0">
                <wp:extent cx="1747521" cy="1747520"/>
                <wp:effectExtent l="0" t="0" r="0" b="0"/>
                <wp:docPr id="4858" name="Group 48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47521" cy="1747520"/>
                          <a:chOff x="0" y="0"/>
                          <a:chExt cx="1747521" cy="1747520"/>
                        </a:xfrm>
                      </wpg:grpSpPr>
                      <wps:wsp>
                        <wps:cNvPr id="13" name="Rectangle 13"/>
                        <wps:cNvSpPr/>
                        <wps:spPr>
                          <a:xfrm>
                            <a:off x="1577848" y="960833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5393" w:rsidRDefault="00000000">
                              <w:r>
                                <w:rPr>
                                  <w:rFonts w:ascii="Arial" w:eastAsia="Arial" w:hAnsi="Arial" w:cs="Arial"/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Picture 28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7521" cy="17475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858" style="width:137.6pt;height:137.6pt;mso-position-horizontal-relative:char;mso-position-vertical-relative:line" coordsize="17475,17475">
                <v:rect id="Rectangle 13" style="position:absolute;width:467;height:1875;left:15778;top:960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Arial" w:hAnsi="Arial" w:eastAsia="Arial" w:ascii="Arial"/>
                            <w:b w:val="1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28" style="position:absolute;width:17475;height:17475;left:0;top:0;" filled="f">
                  <v:imagedata r:id="rId15"/>
                </v:shape>
              </v:group>
            </w:pict>
          </mc:Fallback>
        </mc:AlternateContent>
      </w:r>
    </w:p>
    <w:p w:rsidR="003F5393" w:rsidRDefault="00000000">
      <w:pPr>
        <w:spacing w:after="0"/>
        <w:ind w:left="348"/>
      </w:pPr>
      <w:r>
        <w:rPr>
          <w:rFonts w:ascii="Arial" w:eastAsia="Arial" w:hAnsi="Arial" w:cs="Arial"/>
          <w:sz w:val="20"/>
        </w:rPr>
        <w:t xml:space="preserve"> </w:t>
      </w:r>
    </w:p>
    <w:p w:rsidR="003F5393" w:rsidRDefault="00000000">
      <w:pPr>
        <w:pStyle w:val="Nadpis1"/>
        <w:tabs>
          <w:tab w:val="center" w:pos="995"/>
        </w:tabs>
        <w:ind w:left="0" w:firstLine="0"/>
      </w:pPr>
      <w:r>
        <w:t>1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ÚVOD </w:t>
      </w:r>
    </w:p>
    <w:p w:rsidR="003F5393" w:rsidRDefault="00000000">
      <w:pPr>
        <w:pStyle w:val="Nadpis2"/>
        <w:ind w:left="36"/>
      </w:pPr>
      <w:r>
        <w:t>1.1</w:t>
      </w:r>
      <w:r>
        <w:rPr>
          <w:rFonts w:ascii="Arial" w:eastAsia="Arial" w:hAnsi="Arial" w:cs="Arial"/>
        </w:rPr>
        <w:t xml:space="preserve"> </w:t>
      </w:r>
      <w:r>
        <w:t xml:space="preserve">Identifikačné údaje </w:t>
      </w:r>
    </w:p>
    <w:p w:rsidR="003F5393" w:rsidRDefault="00000000">
      <w:pPr>
        <w:tabs>
          <w:tab w:val="center" w:pos="986"/>
          <w:tab w:val="center" w:pos="2201"/>
          <w:tab w:val="center" w:pos="4713"/>
        </w:tabs>
        <w:spacing w:after="0"/>
      </w:pPr>
      <w:r>
        <w:tab/>
        <w:t xml:space="preserve">Adresa:  </w:t>
      </w:r>
      <w:r>
        <w:tab/>
        <w:t xml:space="preserve"> </w:t>
      </w:r>
      <w:r>
        <w:tab/>
        <w:t xml:space="preserve">Pod Záhradami 2/A, 841 02  Bratislava </w:t>
      </w:r>
    </w:p>
    <w:p w:rsidR="003F5393" w:rsidRDefault="00000000">
      <w:pPr>
        <w:tabs>
          <w:tab w:val="center" w:pos="968"/>
          <w:tab w:val="center" w:pos="2201"/>
          <w:tab w:val="center" w:pos="3473"/>
        </w:tabs>
        <w:spacing w:after="0"/>
      </w:pPr>
      <w:r>
        <w:tab/>
        <w:t xml:space="preserve">Objekt:    </w:t>
      </w:r>
      <w:r>
        <w:tab/>
        <w:t xml:space="preserve"> </w:t>
      </w:r>
      <w:r>
        <w:tab/>
        <w:t xml:space="preserve">Bytový dom </w:t>
      </w:r>
    </w:p>
    <w:p w:rsidR="003F5393" w:rsidRDefault="00000000">
      <w:pPr>
        <w:tabs>
          <w:tab w:val="center" w:pos="1184"/>
          <w:tab w:val="center" w:pos="2201"/>
          <w:tab w:val="center" w:pos="5093"/>
        </w:tabs>
        <w:spacing w:after="99"/>
      </w:pPr>
      <w:r>
        <w:tab/>
        <w:t xml:space="preserve">Podlažnosť: </w:t>
      </w:r>
      <w:r>
        <w:tab/>
        <w:t xml:space="preserve"> </w:t>
      </w:r>
      <w:r>
        <w:tab/>
        <w:t xml:space="preserve">1.PP (nebytové priestory) + 1.NP -12. NP (byty) </w:t>
      </w:r>
    </w:p>
    <w:p w:rsidR="003F5393" w:rsidRDefault="00000000">
      <w:pPr>
        <w:spacing w:after="0"/>
        <w:ind w:right="265"/>
        <w:jc w:val="right"/>
      </w:pPr>
      <w:r>
        <w:rPr>
          <w:noProof/>
        </w:rPr>
        <w:drawing>
          <wp:inline distT="0" distB="0" distL="0" distR="0">
            <wp:extent cx="6293231" cy="4052571"/>
            <wp:effectExtent l="0" t="0" r="0" b="0"/>
            <wp:docPr id="138" name="Picture 1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Picture 138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293231" cy="4052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tbl>
      <w:tblPr>
        <w:tblStyle w:val="TableGrid"/>
        <w:tblW w:w="8197" w:type="dxa"/>
        <w:tblInd w:w="41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2314"/>
        <w:gridCol w:w="5316"/>
      </w:tblGrid>
      <w:tr w:rsidR="003F5393">
        <w:trPr>
          <w:trHeight w:val="31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spacing w:after="0"/>
            </w:pPr>
            <w:r>
              <w:t xml:space="preserve"> 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3F5393"/>
        </w:tc>
        <w:tc>
          <w:tcPr>
            <w:tcW w:w="5316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3F5393"/>
        </w:tc>
      </w:tr>
      <w:tr w:rsidR="003F5393">
        <w:trPr>
          <w:trHeight w:val="415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spacing w:after="0"/>
            </w:pPr>
            <w:r>
              <w:rPr>
                <w:b/>
                <w:color w:val="741825"/>
                <w:sz w:val="24"/>
              </w:rPr>
              <w:t>1.2</w:t>
            </w:r>
            <w:r>
              <w:rPr>
                <w:rFonts w:ascii="Arial" w:eastAsia="Arial" w:hAnsi="Arial" w:cs="Arial"/>
                <w:b/>
                <w:color w:val="741825"/>
                <w:sz w:val="24"/>
              </w:rPr>
              <w:t xml:space="preserve"> 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spacing w:after="0"/>
              <w:ind w:left="10"/>
            </w:pPr>
            <w:r>
              <w:rPr>
                <w:b/>
                <w:color w:val="741825"/>
                <w:sz w:val="24"/>
              </w:rPr>
              <w:t xml:space="preserve">Objednávateľ </w:t>
            </w:r>
          </w:p>
        </w:tc>
        <w:tc>
          <w:tcPr>
            <w:tcW w:w="5316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3F5393"/>
        </w:tc>
      </w:tr>
      <w:tr w:rsidR="003F5393">
        <w:trPr>
          <w:trHeight w:val="342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3F5393"/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tabs>
                <w:tab w:val="center" w:pos="1594"/>
              </w:tabs>
              <w:spacing w:after="0"/>
            </w:pPr>
            <w:r>
              <w:t xml:space="preserve">Objednávateľ: </w:t>
            </w:r>
            <w:r>
              <w:tab/>
              <w:t xml:space="preserve"> </w:t>
            </w:r>
          </w:p>
        </w:tc>
        <w:tc>
          <w:tcPr>
            <w:tcW w:w="5316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spacing w:after="0"/>
            </w:pPr>
            <w:r>
              <w:t xml:space="preserve">Bytový podnik Dúbravka, spol. s r.o. </w:t>
            </w:r>
          </w:p>
        </w:tc>
      </w:tr>
      <w:tr w:rsidR="003F5393">
        <w:trPr>
          <w:trHeight w:val="71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3F5393" w:rsidRDefault="00000000">
            <w:pPr>
              <w:spacing w:after="0"/>
            </w:pPr>
            <w:r>
              <w:t xml:space="preserve"> 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tabs>
                <w:tab w:val="center" w:pos="1594"/>
              </w:tabs>
              <w:spacing w:after="0"/>
            </w:pPr>
            <w:r>
              <w:t xml:space="preserve">Adresa:  </w:t>
            </w:r>
            <w:r>
              <w:tab/>
              <w:t xml:space="preserve"> </w:t>
            </w:r>
          </w:p>
        </w:tc>
        <w:tc>
          <w:tcPr>
            <w:tcW w:w="5316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spacing w:after="0"/>
            </w:pPr>
            <w:r>
              <w:t xml:space="preserve">Drobného 27, 841 01  Bratislava </w:t>
            </w:r>
          </w:p>
        </w:tc>
      </w:tr>
      <w:tr w:rsidR="003F5393">
        <w:trPr>
          <w:trHeight w:val="426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spacing w:after="0"/>
            </w:pPr>
            <w:r>
              <w:rPr>
                <w:b/>
                <w:color w:val="741825"/>
                <w:sz w:val="24"/>
              </w:rPr>
              <w:t>1.3</w:t>
            </w:r>
            <w:r>
              <w:rPr>
                <w:rFonts w:ascii="Arial" w:eastAsia="Arial" w:hAnsi="Arial" w:cs="Arial"/>
                <w:b/>
                <w:color w:val="741825"/>
                <w:sz w:val="24"/>
              </w:rPr>
              <w:t xml:space="preserve"> 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spacing w:after="0"/>
              <w:ind w:left="10"/>
            </w:pPr>
            <w:r>
              <w:rPr>
                <w:b/>
                <w:color w:val="741825"/>
                <w:sz w:val="24"/>
              </w:rPr>
              <w:t xml:space="preserve">Spracovateľ </w:t>
            </w:r>
          </w:p>
        </w:tc>
        <w:tc>
          <w:tcPr>
            <w:tcW w:w="5316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3F5393"/>
        </w:tc>
      </w:tr>
      <w:tr w:rsidR="003F5393">
        <w:trPr>
          <w:trHeight w:val="342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3F5393"/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tabs>
                <w:tab w:val="center" w:pos="1594"/>
              </w:tabs>
              <w:spacing w:after="0"/>
            </w:pPr>
            <w:r>
              <w:t xml:space="preserve">Spracovateľ: </w:t>
            </w:r>
            <w:r>
              <w:tab/>
              <w:t xml:space="preserve"> </w:t>
            </w:r>
          </w:p>
        </w:tc>
        <w:tc>
          <w:tcPr>
            <w:tcW w:w="5316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spacing w:after="0"/>
            </w:pPr>
            <w:r>
              <w:t xml:space="preserve">Rapid services, s.r.o. </w:t>
            </w:r>
          </w:p>
        </w:tc>
      </w:tr>
      <w:tr w:rsidR="003F5393">
        <w:trPr>
          <w:trHeight w:val="2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3F5393"/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tabs>
                <w:tab w:val="center" w:pos="1594"/>
              </w:tabs>
              <w:spacing w:after="0"/>
            </w:pPr>
            <w:r>
              <w:t xml:space="preserve">Adresa:  </w:t>
            </w:r>
            <w:r>
              <w:tab/>
              <w:t xml:space="preserve"> </w:t>
            </w:r>
          </w:p>
        </w:tc>
        <w:tc>
          <w:tcPr>
            <w:tcW w:w="5316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spacing w:after="0"/>
              <w:jc w:val="both"/>
            </w:pPr>
            <w:r>
              <w:t>Zdenky Schelingovej 7410/9, 841 07  Devínska Nová Ves</w:t>
            </w:r>
            <w:r>
              <w:rPr>
                <w:color w:val="6E4C1E"/>
              </w:rPr>
              <w:t xml:space="preserve"> </w:t>
            </w:r>
          </w:p>
        </w:tc>
      </w:tr>
      <w:tr w:rsidR="003F5393">
        <w:trPr>
          <w:trHeight w:val="2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3F5393"/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tabs>
                <w:tab w:val="center" w:pos="1594"/>
              </w:tabs>
              <w:spacing w:after="0"/>
            </w:pPr>
            <w:r>
              <w:t xml:space="preserve">Riešiteľ:  </w:t>
            </w:r>
            <w:r>
              <w:tab/>
              <w:t xml:space="preserve"> </w:t>
            </w:r>
          </w:p>
        </w:tc>
        <w:tc>
          <w:tcPr>
            <w:tcW w:w="5316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spacing w:after="0"/>
            </w:pPr>
            <w:r>
              <w:t xml:space="preserve">Ing. Michal Kupec </w:t>
            </w:r>
          </w:p>
        </w:tc>
      </w:tr>
      <w:tr w:rsidR="003F5393">
        <w:trPr>
          <w:trHeight w:val="269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3F5393"/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tabs>
                <w:tab w:val="center" w:pos="1594"/>
              </w:tabs>
              <w:spacing w:after="0"/>
            </w:pPr>
            <w:r>
              <w:t xml:space="preserve">Konzultant: </w:t>
            </w:r>
            <w:r>
              <w:tab/>
              <w:t xml:space="preserve"> </w:t>
            </w:r>
          </w:p>
        </w:tc>
        <w:tc>
          <w:tcPr>
            <w:tcW w:w="5316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spacing w:after="0"/>
            </w:pPr>
            <w:r>
              <w:t xml:space="preserve">Ing. Pavol Sekera </w:t>
            </w:r>
          </w:p>
        </w:tc>
      </w:tr>
    </w:tbl>
    <w:p w:rsidR="003F5393" w:rsidRDefault="00000000">
      <w:pPr>
        <w:spacing w:after="117"/>
        <w:ind w:left="41"/>
      </w:pPr>
      <w:r>
        <w:t xml:space="preserve"> </w:t>
      </w:r>
    </w:p>
    <w:p w:rsidR="003F5393" w:rsidRDefault="00000000">
      <w:pPr>
        <w:pStyle w:val="Nadpis2"/>
        <w:ind w:left="36"/>
      </w:pPr>
      <w:r>
        <w:t>1.4</w:t>
      </w:r>
      <w:r>
        <w:rPr>
          <w:rFonts w:ascii="Arial" w:eastAsia="Arial" w:hAnsi="Arial" w:cs="Arial"/>
        </w:rPr>
        <w:t xml:space="preserve"> </w:t>
      </w:r>
      <w:r>
        <w:t xml:space="preserve">Účel pravidelného auditu konštrukcií </w:t>
      </w:r>
    </w:p>
    <w:p w:rsidR="003F5393" w:rsidRDefault="00000000">
      <w:pPr>
        <w:spacing w:after="120" w:line="239" w:lineRule="auto"/>
        <w:ind w:left="615" w:right="285" w:hanging="10"/>
        <w:jc w:val="both"/>
      </w:pPr>
      <w:r>
        <w:t xml:space="preserve">Pravidelným auditom stavebných konštrukcií sa zavádza aj systém priebežnej kontroly a efektívneho plánovania investícií s cieľom optimálneho čerpania zdrojov na údržbu stavby a optimálne riadenie jej prevádzky a životnosti. Dôvodom prečo sa audity konštrukcií osvedčujú čoraz viac je nákladnosť prevádzky stavby, objektivizovaná prioritizácia údržby a opráv a v neposlednom rade zodpovednosť za prevádzku stavieb. </w:t>
      </w:r>
    </w:p>
    <w:p w:rsidR="003F5393" w:rsidRDefault="00000000">
      <w:pPr>
        <w:spacing w:after="79"/>
        <w:ind w:left="620"/>
      </w:pPr>
      <w:r>
        <w:t xml:space="preserve"> </w:t>
      </w:r>
    </w:p>
    <w:p w:rsidR="003F5393" w:rsidRDefault="00000000">
      <w:pPr>
        <w:spacing w:after="120" w:line="239" w:lineRule="auto"/>
        <w:ind w:left="615" w:right="285" w:hanging="10"/>
        <w:jc w:val="both"/>
      </w:pPr>
      <w:r>
        <w:t xml:space="preserve">Výstup z pravidelného auditu konštrukcií sa používa pre zostavovanie plánu opráv, ako podklad pre projektanta alebo podklad pre zhotoviteľa opravy na prípravu cenovej ponuky. Okrem toho sa výstup z pravidelného auditu konštrukcií môže použiť ako jeden z dokumentov k predaju bytu, dokumentujúci stav domu. </w:t>
      </w:r>
    </w:p>
    <w:p w:rsidR="003F5393" w:rsidRDefault="00000000">
      <w:pPr>
        <w:spacing w:after="117"/>
        <w:ind w:left="761"/>
      </w:pPr>
      <w:r>
        <w:t xml:space="preserve"> </w:t>
      </w:r>
    </w:p>
    <w:p w:rsidR="003F5393" w:rsidRDefault="00000000">
      <w:pPr>
        <w:pStyle w:val="Nadpis2"/>
        <w:spacing w:after="0"/>
        <w:ind w:left="36"/>
      </w:pPr>
      <w:r>
        <w:t>1.5</w:t>
      </w:r>
      <w:r>
        <w:rPr>
          <w:rFonts w:ascii="Arial" w:eastAsia="Arial" w:hAnsi="Arial" w:cs="Arial"/>
        </w:rPr>
        <w:t xml:space="preserve"> </w:t>
      </w:r>
      <w:r>
        <w:t xml:space="preserve">Časový priebeh riešenia </w:t>
      </w:r>
    </w:p>
    <w:tbl>
      <w:tblPr>
        <w:tblStyle w:val="TableGrid"/>
        <w:tblW w:w="3513" w:type="dxa"/>
        <w:tblInd w:w="608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314"/>
        <w:gridCol w:w="1199"/>
      </w:tblGrid>
      <w:tr w:rsidR="003F5393">
        <w:trPr>
          <w:trHeight w:val="269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tabs>
                <w:tab w:val="center" w:pos="1594"/>
              </w:tabs>
              <w:spacing w:after="0"/>
            </w:pPr>
            <w:r>
              <w:t xml:space="preserve">Dátum auditu: </w:t>
            </w:r>
            <w:r>
              <w:tab/>
              <w:t xml:space="preserve">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spacing w:after="0"/>
              <w:jc w:val="both"/>
            </w:pPr>
            <w:r>
              <w:t xml:space="preserve">29. 10. 2025 </w:t>
            </w:r>
          </w:p>
        </w:tc>
      </w:tr>
      <w:tr w:rsidR="003F5393">
        <w:trPr>
          <w:trHeight w:val="269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spacing w:after="0"/>
            </w:pPr>
            <w:r>
              <w:t xml:space="preserve">Teplota vzduchu: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spacing w:after="0"/>
            </w:pPr>
            <w:r>
              <w:t xml:space="preserve">16 °C </w:t>
            </w:r>
          </w:p>
        </w:tc>
      </w:tr>
      <w:tr w:rsidR="003F5393">
        <w:trPr>
          <w:trHeight w:val="269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spacing w:after="0"/>
            </w:pPr>
            <w:r>
              <w:t xml:space="preserve">Vlhkosť vzduchu: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tabs>
                <w:tab w:val="center" w:pos="720"/>
              </w:tabs>
              <w:spacing w:after="0"/>
            </w:pPr>
            <w:r>
              <w:t xml:space="preserve">65 % </w:t>
            </w:r>
            <w:r>
              <w:tab/>
              <w:t xml:space="preserve"> </w:t>
            </w:r>
          </w:p>
        </w:tc>
      </w:tr>
      <w:tr w:rsidR="003F5393">
        <w:trPr>
          <w:trHeight w:val="269"/>
        </w:trPr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tabs>
                <w:tab w:val="center" w:pos="874"/>
                <w:tab w:val="center" w:pos="1594"/>
              </w:tabs>
              <w:spacing w:after="0"/>
            </w:pPr>
            <w:r>
              <w:t xml:space="preserve">Zrážky: </w:t>
            </w:r>
            <w:r>
              <w:tab/>
              <w:t xml:space="preserve"> </w:t>
            </w:r>
            <w:r>
              <w:tab/>
              <w:t xml:space="preserve"> </w:t>
            </w:r>
          </w:p>
        </w:tc>
        <w:tc>
          <w:tcPr>
            <w:tcW w:w="1199" w:type="dxa"/>
            <w:tcBorders>
              <w:top w:val="nil"/>
              <w:left w:val="nil"/>
              <w:bottom w:val="nil"/>
              <w:right w:val="nil"/>
            </w:tcBorders>
          </w:tcPr>
          <w:p w:rsidR="003F5393" w:rsidRDefault="00000000">
            <w:pPr>
              <w:spacing w:after="0"/>
            </w:pPr>
            <w:r>
              <w:t xml:space="preserve">bez zrážok  </w:t>
            </w:r>
          </w:p>
        </w:tc>
      </w:tr>
    </w:tbl>
    <w:p w:rsidR="003F5393" w:rsidRDefault="00000000">
      <w:pPr>
        <w:pStyle w:val="Nadpis1"/>
        <w:tabs>
          <w:tab w:val="center" w:pos="1190"/>
        </w:tabs>
        <w:ind w:left="0" w:firstLine="0"/>
      </w:pPr>
      <w:r>
        <w:t>2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ZISTENIA </w:t>
      </w:r>
    </w:p>
    <w:p w:rsidR="003F5393" w:rsidRDefault="00000000">
      <w:pPr>
        <w:spacing w:after="120" w:line="239" w:lineRule="auto"/>
        <w:ind w:left="615" w:right="285" w:hanging="10"/>
        <w:jc w:val="both"/>
      </w:pPr>
      <w:r>
        <w:t xml:space="preserve">V správe z auditu  rozlišujeme jednotlivé typy konštrukcií. Bližšie sa venujeme len tým konštrukciám, ktorých obhliadkou sa zistila odchýlka od štandardov, defekt, vada, porucha, riziko skrytej vady alebo u ktorých predpokladáme/odporúčame vykonať urýchlenú údržbu alebo opravu s cieľom predísť vzniku škody alebo predĺžiť životnosť konštrukcie alebo prvku. </w:t>
      </w:r>
    </w:p>
    <w:p w:rsidR="003F5393" w:rsidRDefault="00000000">
      <w:pPr>
        <w:spacing w:after="120" w:line="239" w:lineRule="auto"/>
        <w:ind w:left="615" w:right="285" w:hanging="10"/>
        <w:jc w:val="both"/>
      </w:pPr>
      <w:r>
        <w:t xml:space="preserve">Nápravné alebo preventívne opatrenia pomenované v stĺpci „Oprava“ majú odporúčací charakter. Vždy vychádzajú z progresného potenciálu vady, z jej závažnosti (akútnosti) a z predpokladaného vplyvu na bezpečnosť prevádzky / užívania. Pre zjednodušenie sa pracuje časovými horizontmi riešenia: </w:t>
      </w:r>
    </w:p>
    <w:p w:rsidR="003F5393" w:rsidRDefault="00000000">
      <w:pPr>
        <w:numPr>
          <w:ilvl w:val="0"/>
          <w:numId w:val="1"/>
        </w:numPr>
        <w:spacing w:after="99"/>
        <w:ind w:left="891" w:right="765" w:hanging="286"/>
      </w:pPr>
      <w:r>
        <w:t xml:space="preserve">Krátkodobý horizont (1-3 roky) </w:t>
      </w:r>
    </w:p>
    <w:p w:rsidR="003F5393" w:rsidRDefault="00000000">
      <w:pPr>
        <w:numPr>
          <w:ilvl w:val="0"/>
          <w:numId w:val="1"/>
        </w:numPr>
        <w:spacing w:after="99"/>
        <w:ind w:left="891" w:right="765" w:hanging="286"/>
      </w:pPr>
      <w:r>
        <w:t xml:space="preserve">Strednodobý horizont (3-5 rokov) </w:t>
      </w:r>
    </w:p>
    <w:p w:rsidR="003F5393" w:rsidRDefault="00000000">
      <w:pPr>
        <w:numPr>
          <w:ilvl w:val="0"/>
          <w:numId w:val="1"/>
        </w:numPr>
        <w:spacing w:after="99"/>
        <w:ind w:left="891" w:right="765" w:hanging="286"/>
      </w:pPr>
      <w:r>
        <w:t xml:space="preserve">Dlhodobý horizont (5-10 rokov) </w:t>
      </w:r>
    </w:p>
    <w:p w:rsidR="003F5393" w:rsidRDefault="00000000">
      <w:pPr>
        <w:spacing w:after="120" w:line="239" w:lineRule="auto"/>
        <w:ind w:left="615" w:right="285" w:hanging="10"/>
        <w:jc w:val="both"/>
      </w:pPr>
      <w:r>
        <w:t xml:space="preserve">Časové horizonty sú zvolené s ohľadom na obvyklý priebeh plánovania údržby a opráv a schvaľovanie vlastníkmi, neraz i zabezpečenie financovania a pod. V prípade zistenia havarijného stavu alebo vady s očakávaným rýchlym progresom odporúčame bezodkladné alebo okamžité odstránenie.  </w:t>
      </w:r>
    </w:p>
    <w:p w:rsidR="003F5393" w:rsidRDefault="00000000">
      <w:pPr>
        <w:spacing w:after="62"/>
        <w:ind w:left="608"/>
      </w:pPr>
      <w:r>
        <w:t xml:space="preserve"> </w:t>
      </w:r>
    </w:p>
    <w:p w:rsidR="003F5393" w:rsidRDefault="00000000">
      <w:pPr>
        <w:spacing w:after="141"/>
        <w:ind w:left="618" w:hanging="10"/>
      </w:pPr>
      <w:r>
        <w:rPr>
          <w:sz w:val="18"/>
        </w:rPr>
        <w:t xml:space="preserve">Poznámka: Suterén a strechu bytového domu sa nepodarilo sprístupniť.  </w:t>
      </w:r>
    </w:p>
    <w:p w:rsidR="003F5393" w:rsidRDefault="00000000">
      <w:pPr>
        <w:spacing w:after="0"/>
        <w:ind w:left="41"/>
      </w:pP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 </w:t>
      </w:r>
    </w:p>
    <w:tbl>
      <w:tblPr>
        <w:tblStyle w:val="TableGrid"/>
        <w:tblW w:w="9926" w:type="dxa"/>
        <w:tblInd w:w="41" w:type="dxa"/>
        <w:tblCellMar>
          <w:top w:w="3" w:type="dxa"/>
          <w:left w:w="0" w:type="dxa"/>
          <w:bottom w:w="0" w:type="dxa"/>
          <w:right w:w="68" w:type="dxa"/>
        </w:tblCellMar>
        <w:tblLook w:val="04A0" w:firstRow="1" w:lastRow="0" w:firstColumn="1" w:lastColumn="0" w:noHBand="0" w:noVBand="1"/>
      </w:tblPr>
      <w:tblGrid>
        <w:gridCol w:w="768"/>
        <w:gridCol w:w="5811"/>
        <w:gridCol w:w="710"/>
        <w:gridCol w:w="2637"/>
      </w:tblGrid>
      <w:tr w:rsidR="003F5393">
        <w:trPr>
          <w:trHeight w:val="368"/>
        </w:trPr>
        <w:tc>
          <w:tcPr>
            <w:tcW w:w="76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</w:tcPr>
          <w:p w:rsidR="003F5393" w:rsidRDefault="00000000">
            <w:pPr>
              <w:spacing w:after="0"/>
              <w:ind w:left="58"/>
            </w:pPr>
            <w:r>
              <w:rPr>
                <w:b/>
                <w:color w:val="741825"/>
                <w:sz w:val="20"/>
              </w:rPr>
              <w:t xml:space="preserve">Číslo 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</w:tcPr>
          <w:p w:rsidR="003F5393" w:rsidRDefault="00000000">
            <w:pPr>
              <w:spacing w:after="0"/>
            </w:pPr>
            <w:r>
              <w:rPr>
                <w:b/>
                <w:color w:val="741825"/>
                <w:sz w:val="20"/>
              </w:rPr>
              <w:t xml:space="preserve">Popis </w:t>
            </w:r>
          </w:p>
        </w:tc>
        <w:tc>
          <w:tcPr>
            <w:tcW w:w="334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2F2F2"/>
          </w:tcPr>
          <w:p w:rsidR="003F5393" w:rsidRDefault="00000000">
            <w:pPr>
              <w:tabs>
                <w:tab w:val="center" w:pos="1039"/>
              </w:tabs>
              <w:spacing w:after="0"/>
            </w:pPr>
            <w:r>
              <w:rPr>
                <w:b/>
                <w:color w:val="741825"/>
                <w:sz w:val="20"/>
              </w:rPr>
              <w:t xml:space="preserve">Foto </w:t>
            </w:r>
            <w:r>
              <w:rPr>
                <w:b/>
                <w:color w:val="741825"/>
                <w:sz w:val="20"/>
              </w:rPr>
              <w:tab/>
              <w:t xml:space="preserve">Oprava </w:t>
            </w:r>
          </w:p>
        </w:tc>
      </w:tr>
      <w:tr w:rsidR="003F5393">
        <w:trPr>
          <w:trHeight w:val="743"/>
        </w:trPr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F5393" w:rsidRDefault="00000000">
            <w:pPr>
              <w:spacing w:after="0"/>
              <w:ind w:left="58"/>
            </w:pPr>
            <w:r>
              <w:rPr>
                <w:sz w:val="20"/>
              </w:rPr>
              <w:t xml:space="preserve">1 </w:t>
            </w:r>
          </w:p>
        </w:tc>
        <w:tc>
          <w:tcPr>
            <w:tcW w:w="5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F5393" w:rsidRDefault="00000000">
            <w:pPr>
              <w:spacing w:after="0"/>
            </w:pPr>
            <w:r>
              <w:rPr>
                <w:sz w:val="20"/>
              </w:rPr>
              <w:t xml:space="preserve">Znečistené odvodňovacie kanáliky a dekompresná dutina okenného rámu, môže zamedziť odvádzaniu kondenzátu. </w:t>
            </w:r>
          </w:p>
        </w:tc>
        <w:tc>
          <w:tcPr>
            <w:tcW w:w="334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F5393" w:rsidRDefault="00000000">
            <w:pPr>
              <w:spacing w:after="0"/>
              <w:ind w:left="710" w:right="733" w:hanging="710"/>
              <w:jc w:val="both"/>
            </w:pPr>
            <w:r>
              <w:rPr>
                <w:sz w:val="20"/>
              </w:rPr>
              <w:t xml:space="preserve">01  Odporúča sa čistenie okenných rámov na pravidelnej báze. </w:t>
            </w:r>
          </w:p>
        </w:tc>
      </w:tr>
      <w:tr w:rsidR="003F5393">
        <w:trPr>
          <w:trHeight w:val="1106"/>
        </w:trPr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F5393" w:rsidRDefault="00000000">
            <w:pPr>
              <w:spacing w:after="0"/>
              <w:ind w:left="58"/>
            </w:pPr>
            <w:r>
              <w:rPr>
                <w:sz w:val="20"/>
              </w:rPr>
              <w:t xml:space="preserve">2 </w:t>
            </w:r>
          </w:p>
        </w:tc>
        <w:tc>
          <w:tcPr>
            <w:tcW w:w="5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F5393" w:rsidRDefault="00000000">
            <w:pPr>
              <w:spacing w:after="0"/>
              <w:ind w:right="6"/>
            </w:pPr>
            <w:r>
              <w:rPr>
                <w:sz w:val="20"/>
              </w:rPr>
              <w:t xml:space="preserve">Na schodisku je poškodená nášľapná vrstva podlahy. Vo vstupnom priestore je poškodená dlažba. Tento stav vytvára priestor pre zakopnutie. </w:t>
            </w:r>
          </w:p>
        </w:tc>
        <w:tc>
          <w:tcPr>
            <w:tcW w:w="334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F5393" w:rsidRDefault="00000000">
            <w:pPr>
              <w:spacing w:after="0"/>
            </w:pPr>
            <w:r>
              <w:rPr>
                <w:sz w:val="20"/>
              </w:rPr>
              <w:t xml:space="preserve">02, 03, Odporúča sa výmena </w:t>
            </w:r>
          </w:p>
          <w:p w:rsidR="003F5393" w:rsidRDefault="00000000">
            <w:pPr>
              <w:spacing w:after="0"/>
            </w:pPr>
            <w:r>
              <w:rPr>
                <w:sz w:val="20"/>
              </w:rPr>
              <w:t xml:space="preserve">04, 05, nášľapnej vrstvy </w:t>
            </w:r>
          </w:p>
          <w:p w:rsidR="003F5393" w:rsidRDefault="00000000">
            <w:pPr>
              <w:spacing w:after="0"/>
            </w:pPr>
            <w:r>
              <w:rPr>
                <w:sz w:val="20"/>
              </w:rPr>
              <w:t xml:space="preserve">06, 07, v strednodobom horizonte. </w:t>
            </w:r>
          </w:p>
          <w:p w:rsidR="003F5393" w:rsidRDefault="00000000">
            <w:pPr>
              <w:spacing w:after="0"/>
            </w:pPr>
            <w:r>
              <w:rPr>
                <w:sz w:val="20"/>
              </w:rPr>
              <w:t xml:space="preserve">08, 11  </w:t>
            </w:r>
          </w:p>
        </w:tc>
      </w:tr>
      <w:tr w:rsidR="003F5393">
        <w:trPr>
          <w:trHeight w:val="1351"/>
        </w:trPr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F5393" w:rsidRDefault="00000000">
            <w:pPr>
              <w:spacing w:after="0"/>
              <w:ind w:left="58"/>
            </w:pPr>
            <w:r>
              <w:rPr>
                <w:sz w:val="20"/>
              </w:rPr>
              <w:t xml:space="preserve">3 </w:t>
            </w:r>
          </w:p>
        </w:tc>
        <w:tc>
          <w:tcPr>
            <w:tcW w:w="5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F5393" w:rsidRDefault="00000000">
            <w:pPr>
              <w:spacing w:after="0"/>
            </w:pPr>
            <w:r>
              <w:rPr>
                <w:sz w:val="20"/>
              </w:rPr>
              <w:t xml:space="preserve">Pri vstupe do schodiska (únikovej cesty) sa montážou sieťky vytvorila výšková bariéra, čo vytvára priestor pre zakopnutie. Na 8.NP (7. podlaží) absentuje na dverách kľučka.  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F5393" w:rsidRDefault="00000000">
            <w:pPr>
              <w:spacing w:after="0"/>
            </w:pPr>
            <w:r>
              <w:rPr>
                <w:sz w:val="20"/>
              </w:rPr>
              <w:t xml:space="preserve">09, 10, </w:t>
            </w:r>
          </w:p>
          <w:p w:rsidR="003F5393" w:rsidRDefault="00000000">
            <w:pPr>
              <w:spacing w:after="0"/>
            </w:pPr>
            <w:r>
              <w:rPr>
                <w:sz w:val="20"/>
              </w:rPr>
              <w:t xml:space="preserve">11 </w:t>
            </w:r>
          </w:p>
        </w:tc>
        <w:tc>
          <w:tcPr>
            <w:tcW w:w="26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F5393" w:rsidRDefault="00000000">
            <w:pPr>
              <w:spacing w:after="0"/>
            </w:pPr>
            <w:r>
              <w:rPr>
                <w:sz w:val="20"/>
              </w:rPr>
              <w:t xml:space="preserve">Zvážiť odstránenie výškovej bariéry, alebo jej zvýraznenie. Odporúča sa okamžité namontovanie chýbajúcich kľučiek na dverách.  </w:t>
            </w:r>
          </w:p>
        </w:tc>
      </w:tr>
      <w:tr w:rsidR="003F5393">
        <w:trPr>
          <w:trHeight w:val="865"/>
        </w:trPr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F5393" w:rsidRDefault="00000000">
            <w:pPr>
              <w:spacing w:after="0"/>
              <w:ind w:left="58"/>
            </w:pPr>
            <w:r>
              <w:rPr>
                <w:sz w:val="20"/>
              </w:rPr>
              <w:t xml:space="preserve">4 </w:t>
            </w:r>
          </w:p>
        </w:tc>
        <w:tc>
          <w:tcPr>
            <w:tcW w:w="5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F5393" w:rsidRDefault="00000000">
            <w:pPr>
              <w:spacing w:after="0"/>
              <w:ind w:right="519"/>
            </w:pPr>
            <w:r>
              <w:rPr>
                <w:sz w:val="20"/>
              </w:rPr>
              <w:t xml:space="preserve">Na   prístrešku sa nachádza zvýšené množstvo organických nečistôt, čo môže spôsobiť degradáciu povrchových vrstiev a neprimerané zaťaženie.  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F5393" w:rsidRDefault="00000000">
            <w:pPr>
              <w:spacing w:after="0"/>
            </w:pPr>
            <w:r>
              <w:rPr>
                <w:sz w:val="20"/>
              </w:rPr>
              <w:t xml:space="preserve">12   </w:t>
            </w:r>
          </w:p>
        </w:tc>
        <w:tc>
          <w:tcPr>
            <w:tcW w:w="26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F5393" w:rsidRDefault="00000000">
            <w:pPr>
              <w:spacing w:after="0"/>
            </w:pPr>
            <w:r>
              <w:rPr>
                <w:sz w:val="20"/>
              </w:rPr>
              <w:t xml:space="preserve">Odporúča sa pravidelné čistenie prístrešku. </w:t>
            </w:r>
          </w:p>
        </w:tc>
      </w:tr>
      <w:tr w:rsidR="003F5393">
        <w:trPr>
          <w:trHeight w:val="1231"/>
        </w:trPr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F5393" w:rsidRDefault="00000000">
            <w:pPr>
              <w:spacing w:after="606"/>
              <w:ind w:left="58"/>
            </w:pPr>
            <w:r>
              <w:rPr>
                <w:sz w:val="20"/>
              </w:rPr>
              <w:t xml:space="preserve">5 </w:t>
            </w:r>
          </w:p>
          <w:p w:rsidR="003F5393" w:rsidRDefault="00000000">
            <w:pPr>
              <w:spacing w:after="0"/>
            </w:pPr>
            <w:r>
              <w:t xml:space="preserve"> </w:t>
            </w:r>
          </w:p>
        </w:tc>
        <w:tc>
          <w:tcPr>
            <w:tcW w:w="5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F5393" w:rsidRDefault="00000000">
            <w:pPr>
              <w:spacing w:after="0"/>
            </w:pPr>
            <w:r>
              <w:rPr>
                <w:sz w:val="20"/>
              </w:rPr>
              <w:t xml:space="preserve">Nesprávne vedenie kabeláže, predovšetkým na 10.NP (9 podlaží). 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F5393" w:rsidRDefault="00000000">
            <w:pPr>
              <w:spacing w:after="0"/>
            </w:pPr>
            <w:r>
              <w:rPr>
                <w:sz w:val="20"/>
              </w:rPr>
              <w:t xml:space="preserve">14 </w:t>
            </w:r>
          </w:p>
        </w:tc>
        <w:tc>
          <w:tcPr>
            <w:tcW w:w="26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F5393" w:rsidRDefault="00000000">
            <w:pPr>
              <w:spacing w:after="0"/>
              <w:ind w:right="229"/>
            </w:pPr>
            <w:r>
              <w:rPr>
                <w:sz w:val="20"/>
              </w:rPr>
              <w:t xml:space="preserve">Odporúča sa kontrola a správne uchytenie vedení káblov. </w:t>
            </w:r>
          </w:p>
        </w:tc>
      </w:tr>
      <w:tr w:rsidR="003F5393">
        <w:trPr>
          <w:trHeight w:val="371"/>
        </w:trPr>
        <w:tc>
          <w:tcPr>
            <w:tcW w:w="76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2F2F2"/>
          </w:tcPr>
          <w:p w:rsidR="003F5393" w:rsidRDefault="00000000">
            <w:pPr>
              <w:spacing w:after="0"/>
              <w:ind w:left="58"/>
            </w:pPr>
            <w:r>
              <w:rPr>
                <w:b/>
                <w:color w:val="741825"/>
                <w:sz w:val="20"/>
              </w:rPr>
              <w:t xml:space="preserve"> </w:t>
            </w:r>
          </w:p>
        </w:tc>
        <w:tc>
          <w:tcPr>
            <w:tcW w:w="5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2F2F2"/>
          </w:tcPr>
          <w:p w:rsidR="003F5393" w:rsidRDefault="00000000">
            <w:pPr>
              <w:spacing w:after="0"/>
            </w:pPr>
            <w:r>
              <w:rPr>
                <w:b/>
                <w:color w:val="741825"/>
                <w:sz w:val="20"/>
              </w:rPr>
              <w:t xml:space="preserve">Iné zistenia </w:t>
            </w:r>
          </w:p>
        </w:tc>
        <w:tc>
          <w:tcPr>
            <w:tcW w:w="7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2F2F2"/>
          </w:tcPr>
          <w:p w:rsidR="003F5393" w:rsidRDefault="003F5393"/>
        </w:tc>
        <w:tc>
          <w:tcPr>
            <w:tcW w:w="263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2F2F2"/>
          </w:tcPr>
          <w:p w:rsidR="003F5393" w:rsidRDefault="003F5393"/>
        </w:tc>
      </w:tr>
    </w:tbl>
    <w:p w:rsidR="003F5393" w:rsidRDefault="00000000">
      <w:pPr>
        <w:spacing w:after="119"/>
        <w:ind w:left="98"/>
      </w:pPr>
      <w:r>
        <w:rPr>
          <w:sz w:val="20"/>
        </w:rPr>
        <w:t xml:space="preserve"> </w:t>
      </w:r>
      <w:r>
        <w:rPr>
          <w:sz w:val="20"/>
        </w:rPr>
        <w:tab/>
        <w:t xml:space="preserve"> </w:t>
      </w:r>
    </w:p>
    <w:p w:rsidR="003F5393" w:rsidRDefault="00000000">
      <w:pPr>
        <w:spacing w:after="98"/>
        <w:ind w:left="41"/>
      </w:pPr>
      <w:r>
        <w:t xml:space="preserve"> </w:t>
      </w:r>
    </w:p>
    <w:p w:rsidR="003F5393" w:rsidRDefault="00000000">
      <w:pPr>
        <w:spacing w:after="98"/>
        <w:ind w:left="41"/>
      </w:pPr>
      <w:r>
        <w:t xml:space="preserve"> </w:t>
      </w:r>
    </w:p>
    <w:p w:rsidR="003F5393" w:rsidRDefault="00000000">
      <w:pPr>
        <w:spacing w:after="1624"/>
        <w:ind w:left="41"/>
      </w:pPr>
      <w:r>
        <w:t xml:space="preserve"> </w:t>
      </w:r>
    </w:p>
    <w:p w:rsidR="003F5393" w:rsidRDefault="00000000">
      <w:pPr>
        <w:spacing w:after="201"/>
        <w:ind w:left="337" w:right="765" w:hanging="10"/>
      </w:pPr>
      <w:r>
        <w:rPr>
          <w:noProof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163830</wp:posOffset>
            </wp:positionH>
            <wp:positionV relativeFrom="paragraph">
              <wp:posOffset>-960548</wp:posOffset>
            </wp:positionV>
            <wp:extent cx="1285240" cy="838835"/>
            <wp:effectExtent l="0" t="0" r="0" b="0"/>
            <wp:wrapSquare wrapText="bothSides"/>
            <wp:docPr id="497" name="Picture 49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" name="Picture 497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85240" cy="8388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3871595</wp:posOffset>
            </wp:positionH>
            <wp:positionV relativeFrom="paragraph">
              <wp:posOffset>-351837</wp:posOffset>
            </wp:positionV>
            <wp:extent cx="2159635" cy="1115695"/>
            <wp:effectExtent l="0" t="0" r="0" b="0"/>
            <wp:wrapSquare wrapText="bothSides"/>
            <wp:docPr id="495" name="Picture 4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" name="Picture 495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1115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Ing. Michal Kupec  </w:t>
      </w:r>
    </w:p>
    <w:p w:rsidR="003F5393" w:rsidRDefault="00000000">
      <w:pPr>
        <w:spacing w:after="0"/>
        <w:ind w:left="327" w:right="765"/>
      </w:pPr>
      <w:r>
        <w:rPr>
          <w:sz w:val="20"/>
        </w:rPr>
        <w:t xml:space="preserve">Riešiteľ </w:t>
      </w:r>
    </w:p>
    <w:p w:rsidR="003F5393" w:rsidRDefault="00000000">
      <w:pPr>
        <w:spacing w:after="0"/>
        <w:ind w:left="327" w:right="765"/>
      </w:pPr>
      <w:r>
        <w:rPr>
          <w:sz w:val="20"/>
        </w:rPr>
        <w:t xml:space="preserve"> </w:t>
      </w:r>
    </w:p>
    <w:p w:rsidR="003F5393" w:rsidRDefault="00000000">
      <w:pPr>
        <w:spacing w:after="0"/>
        <w:ind w:left="327" w:right="765"/>
      </w:pPr>
      <w:r>
        <w:rPr>
          <w:sz w:val="20"/>
        </w:rPr>
        <w:t xml:space="preserve"> </w:t>
      </w:r>
    </w:p>
    <w:p w:rsidR="003F5393" w:rsidRDefault="00000000">
      <w:pPr>
        <w:spacing w:after="0"/>
        <w:ind w:left="327"/>
      </w:pPr>
      <w:r>
        <w:rPr>
          <w:sz w:val="20"/>
        </w:rPr>
        <w:t xml:space="preserve"> </w:t>
      </w:r>
    </w:p>
    <w:p w:rsidR="003F5393" w:rsidRDefault="00000000">
      <w:pPr>
        <w:spacing w:after="0"/>
        <w:ind w:left="327"/>
      </w:pPr>
      <w:r>
        <w:rPr>
          <w:sz w:val="20"/>
        </w:rPr>
        <w:t xml:space="preserve"> </w:t>
      </w:r>
    </w:p>
    <w:p w:rsidR="003F5393" w:rsidRDefault="00000000">
      <w:pPr>
        <w:spacing w:after="0"/>
        <w:ind w:left="327"/>
      </w:pPr>
      <w:r>
        <w:rPr>
          <w:sz w:val="20"/>
        </w:rPr>
        <w:t xml:space="preserve"> </w:t>
      </w:r>
    </w:p>
    <w:p w:rsidR="003F5393" w:rsidRDefault="00000000">
      <w:pPr>
        <w:spacing w:after="537"/>
        <w:ind w:left="327"/>
      </w:pPr>
      <w:r>
        <w:rPr>
          <w:sz w:val="20"/>
        </w:rPr>
        <w:t xml:space="preserve"> </w:t>
      </w:r>
    </w:p>
    <w:p w:rsidR="003F5393" w:rsidRDefault="00000000">
      <w:pPr>
        <w:pStyle w:val="Nadpis1"/>
        <w:ind w:left="38"/>
      </w:pPr>
      <w:r>
        <w:t>3</w:t>
      </w:r>
      <w:r>
        <w:rPr>
          <w:rFonts w:ascii="Arial" w:eastAsia="Arial" w:hAnsi="Arial" w:cs="Arial"/>
        </w:rPr>
        <w:t xml:space="preserve"> </w:t>
      </w:r>
      <w:r>
        <w:t xml:space="preserve">    PRÍLOHA </w:t>
      </w:r>
    </w:p>
    <w:p w:rsidR="003F5393" w:rsidRDefault="00000000">
      <w:pPr>
        <w:tabs>
          <w:tab w:val="center" w:pos="1512"/>
          <w:tab w:val="center" w:pos="7699"/>
          <w:tab w:val="center" w:pos="8248"/>
          <w:tab w:val="center" w:pos="9469"/>
        </w:tabs>
        <w:spacing w:after="0"/>
      </w:pPr>
      <w:r>
        <w:tab/>
        <w:t xml:space="preserve">Fotodokumentácia </w:t>
      </w:r>
      <w:r>
        <w:tab/>
        <w:t xml:space="preserve"> </w:t>
      </w:r>
      <w:r>
        <w:tab/>
        <w:t xml:space="preserve"> </w:t>
      </w:r>
      <w:r>
        <w:tab/>
        <w:t xml:space="preserve">           3x A4</w:t>
      </w:r>
    </w:p>
    <w:p w:rsidR="003F5393" w:rsidRDefault="00000000">
      <w:pPr>
        <w:spacing w:after="0"/>
        <w:ind w:left="61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rPr>
          <w:sz w:val="16"/>
        </w:rPr>
        <w:t xml:space="preserve"> </w:t>
      </w:r>
    </w:p>
    <w:p w:rsidR="003F5393" w:rsidRDefault="003F5393">
      <w:pPr>
        <w:sectPr w:rsidR="003F5393">
          <w:headerReference w:type="even" r:id="rId19"/>
          <w:headerReference w:type="default" r:id="rId20"/>
          <w:footerReference w:type="even" r:id="rId21"/>
          <w:footerReference w:type="default" r:id="rId22"/>
          <w:headerReference w:type="first" r:id="rId23"/>
          <w:footerReference w:type="first" r:id="rId24"/>
          <w:pgSz w:w="11906" w:h="16838"/>
          <w:pgMar w:top="1242" w:right="552" w:bottom="193" w:left="1092" w:header="708" w:footer="708" w:gutter="0"/>
          <w:cols w:space="708"/>
          <w:titlePg/>
        </w:sectPr>
      </w:pPr>
    </w:p>
    <w:p w:rsidR="003F5393" w:rsidRDefault="00000000">
      <w:pPr>
        <w:spacing w:after="53"/>
        <w:jc w:val="right"/>
      </w:pPr>
      <w:r>
        <w:rPr>
          <w:noProof/>
        </w:rPr>
        <mc:AlternateContent>
          <mc:Choice Requires="wpg">
            <w:drawing>
              <wp:inline distT="0" distB="0" distL="0" distR="0">
                <wp:extent cx="5931282" cy="2191457"/>
                <wp:effectExtent l="0" t="0" r="0" b="0"/>
                <wp:docPr id="5079" name="Group 50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1282" cy="2191457"/>
                          <a:chOff x="0" y="0"/>
                          <a:chExt cx="5931282" cy="2191457"/>
                        </a:xfrm>
                      </wpg:grpSpPr>
                      <wps:wsp>
                        <wps:cNvPr id="520" name="Rectangle 520"/>
                        <wps:cNvSpPr/>
                        <wps:spPr>
                          <a:xfrm>
                            <a:off x="2879344" y="2051931"/>
                            <a:ext cx="30860" cy="185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5393" w:rsidRDefault="00000000"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72" name="Picture 572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471" cy="21596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4" name="Picture 574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3051810" y="0"/>
                            <a:ext cx="2879471" cy="21596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079" style="width:467.03pt;height:172.556pt;mso-position-horizontal-relative:char;mso-position-vertical-relative:line" coordsize="59312,21914">
                <v:rect id="Rectangle 520" style="position:absolute;width:308;height:1855;left:28793;top:2051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572" style="position:absolute;width:28794;height:21596;left:0;top:0;" filled="f">
                  <v:imagedata r:id="rId27"/>
                </v:shape>
                <v:shape id="Picture 574" style="position:absolute;width:28794;height:21596;left:30518;top:0;" filled="f">
                  <v:imagedata r:id="rId28"/>
                </v:shape>
              </v:group>
            </w:pict>
          </mc:Fallback>
        </mc:AlternateContent>
      </w:r>
      <w:r>
        <w:rPr>
          <w:sz w:val="18"/>
        </w:rPr>
        <w:t xml:space="preserve"> </w:t>
      </w:r>
    </w:p>
    <w:p w:rsidR="003F5393" w:rsidRDefault="00000000">
      <w:pPr>
        <w:tabs>
          <w:tab w:val="center" w:pos="4657"/>
          <w:tab w:val="center" w:pos="6991"/>
        </w:tabs>
        <w:spacing w:after="3"/>
        <w:ind w:left="-13"/>
      </w:pPr>
      <w:r>
        <w:rPr>
          <w:sz w:val="18"/>
        </w:rPr>
        <w:t xml:space="preserve">Foto 01: jedno z miest s nevyčistenými odvodňovacími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Foto 02: nášľapná vrstva podláh je poškodená, potenciál </w:t>
      </w:r>
    </w:p>
    <w:p w:rsidR="003F5393" w:rsidRDefault="00000000">
      <w:pPr>
        <w:tabs>
          <w:tab w:val="center" w:pos="5240"/>
        </w:tabs>
        <w:spacing w:after="100"/>
        <w:ind w:left="-13"/>
      </w:pPr>
      <w:r>
        <w:rPr>
          <w:sz w:val="18"/>
        </w:rPr>
        <w:t>kanálikmi okna</w:t>
      </w:r>
      <w:r>
        <w:rPr>
          <w:color w:val="FF0000"/>
          <w:sz w:val="18"/>
        </w:rPr>
        <w:t xml:space="preserve"> </w:t>
      </w:r>
      <w:r>
        <w:rPr>
          <w:color w:val="FF0000"/>
          <w:sz w:val="18"/>
        </w:rPr>
        <w:tab/>
      </w:r>
      <w:r>
        <w:rPr>
          <w:sz w:val="18"/>
        </w:rPr>
        <w:t xml:space="preserve">zakopnutia </w:t>
      </w:r>
    </w:p>
    <w:p w:rsidR="003F5393" w:rsidRDefault="00000000">
      <w:pPr>
        <w:spacing w:after="51"/>
        <w:ind w:right="175"/>
        <w:jc w:val="right"/>
      </w:pPr>
      <w:r>
        <w:rPr>
          <w:noProof/>
        </w:rPr>
        <mc:AlternateContent>
          <mc:Choice Requires="wpg">
            <w:drawing>
              <wp:inline distT="0" distB="0" distL="0" distR="0">
                <wp:extent cx="5820410" cy="2193362"/>
                <wp:effectExtent l="0" t="0" r="0" b="0"/>
                <wp:docPr id="5080" name="Group 50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20410" cy="2193362"/>
                          <a:chOff x="0" y="0"/>
                          <a:chExt cx="5820410" cy="2193362"/>
                        </a:xfrm>
                      </wpg:grpSpPr>
                      <wps:wsp>
                        <wps:cNvPr id="540" name="Rectangle 540"/>
                        <wps:cNvSpPr/>
                        <wps:spPr>
                          <a:xfrm>
                            <a:off x="2879344" y="2053835"/>
                            <a:ext cx="30860" cy="185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5393" w:rsidRDefault="00000000">
                              <w:r>
                                <w:rPr>
                                  <w:color w:val="FF0000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1" name="Rectangle 541"/>
                        <wps:cNvSpPr/>
                        <wps:spPr>
                          <a:xfrm>
                            <a:off x="2955798" y="2278"/>
                            <a:ext cx="30860" cy="185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5393" w:rsidRDefault="00000000">
                              <w:r>
                                <w:rPr>
                                  <w:color w:val="FF0000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76" name="Picture 576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471" cy="21596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78" name="Picture 578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3051810" y="0"/>
                            <a:ext cx="2768600" cy="20764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080" style="width:458.3pt;height:172.706pt;mso-position-horizontal-relative:char;mso-position-vertical-relative:line" coordsize="58204,21933">
                <v:rect id="Rectangle 540" style="position:absolute;width:308;height:1855;left:28793;top:2053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0000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41" style="position:absolute;width:308;height:1855;left:29557;top:2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0000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576" style="position:absolute;width:28794;height:21596;left:0;top:0;" filled="f">
                  <v:imagedata r:id="rId31"/>
                </v:shape>
                <v:shape id="Picture 578" style="position:absolute;width:27686;height:20764;left:30518;top:0;" filled="f">
                  <v:imagedata r:id="rId32"/>
                </v:shape>
              </v:group>
            </w:pict>
          </mc:Fallback>
        </mc:AlternateContent>
      </w:r>
      <w:r>
        <w:rPr>
          <w:color w:val="FF0000"/>
          <w:sz w:val="18"/>
        </w:rPr>
        <w:t xml:space="preserve"> </w:t>
      </w:r>
    </w:p>
    <w:p w:rsidR="003F5393" w:rsidRDefault="00000000">
      <w:pPr>
        <w:tabs>
          <w:tab w:val="center" w:pos="4657"/>
          <w:tab w:val="center" w:pos="6991"/>
        </w:tabs>
        <w:spacing w:after="3"/>
        <w:ind w:left="-13"/>
      </w:pPr>
      <w:r>
        <w:rPr>
          <w:sz w:val="18"/>
        </w:rPr>
        <w:t xml:space="preserve">Foto 03: nášľapná vrstva podláh je poškodená, potenciál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Foto 04: nášľapná vrstva podláh je poškodená, potenciál </w:t>
      </w:r>
    </w:p>
    <w:p w:rsidR="003F5393" w:rsidRDefault="00000000">
      <w:pPr>
        <w:tabs>
          <w:tab w:val="center" w:pos="5240"/>
        </w:tabs>
        <w:spacing w:after="100"/>
        <w:ind w:left="-13"/>
      </w:pPr>
      <w:r>
        <w:rPr>
          <w:sz w:val="18"/>
        </w:rPr>
        <w:t xml:space="preserve">zakopnutia </w:t>
      </w:r>
      <w:r>
        <w:rPr>
          <w:sz w:val="18"/>
        </w:rPr>
        <w:tab/>
        <w:t xml:space="preserve">zakopnutia </w:t>
      </w:r>
    </w:p>
    <w:p w:rsidR="003F5393" w:rsidRDefault="00000000">
      <w:pPr>
        <w:spacing w:after="51"/>
        <w:jc w:val="right"/>
      </w:pPr>
      <w:r>
        <w:rPr>
          <w:noProof/>
        </w:rPr>
        <mc:AlternateContent>
          <mc:Choice Requires="wpg">
            <w:drawing>
              <wp:inline distT="0" distB="0" distL="0" distR="0">
                <wp:extent cx="5931282" cy="2187266"/>
                <wp:effectExtent l="0" t="0" r="0" b="0"/>
                <wp:docPr id="5081" name="Group 50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1282" cy="2187266"/>
                          <a:chOff x="0" y="0"/>
                          <a:chExt cx="5931282" cy="2187266"/>
                        </a:xfrm>
                      </wpg:grpSpPr>
                      <wps:wsp>
                        <wps:cNvPr id="553" name="Rectangle 553"/>
                        <wps:cNvSpPr/>
                        <wps:spPr>
                          <a:xfrm>
                            <a:off x="2876296" y="2047739"/>
                            <a:ext cx="30860" cy="185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5393" w:rsidRDefault="00000000">
                              <w:r>
                                <w:rPr>
                                  <w:color w:val="FF0000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4" name="Rectangle 554"/>
                        <wps:cNvSpPr/>
                        <wps:spPr>
                          <a:xfrm>
                            <a:off x="2955798" y="2151"/>
                            <a:ext cx="30860" cy="185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5393" w:rsidRDefault="00000000">
                              <w:r>
                                <w:rPr>
                                  <w:color w:val="FF0000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0" name="Picture 580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1851" cy="21539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82" name="Picture 582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3051810" y="0"/>
                            <a:ext cx="2879471" cy="21596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081" style="width:467.03pt;height:172.226pt;mso-position-horizontal-relative:char;mso-position-vertical-relative:line" coordsize="59312,21872">
                <v:rect id="Rectangle 553" style="position:absolute;width:308;height:1855;left:28762;top:2047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0000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54" style="position:absolute;width:308;height:1855;left:29557;top:2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color w:val="ff0000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580" style="position:absolute;width:28718;height:21539;left:0;top:0;" filled="f">
                  <v:imagedata r:id="rId35"/>
                </v:shape>
                <v:shape id="Picture 582" style="position:absolute;width:28794;height:21596;left:30518;top:0;" filled="f">
                  <v:imagedata r:id="rId36"/>
                </v:shape>
              </v:group>
            </w:pict>
          </mc:Fallback>
        </mc:AlternateContent>
      </w:r>
      <w:r>
        <w:rPr>
          <w:color w:val="FF0000"/>
          <w:sz w:val="18"/>
        </w:rPr>
        <w:t xml:space="preserve"> </w:t>
      </w:r>
    </w:p>
    <w:p w:rsidR="003F5393" w:rsidRDefault="00000000">
      <w:pPr>
        <w:tabs>
          <w:tab w:val="center" w:pos="4657"/>
          <w:tab w:val="center" w:pos="6581"/>
        </w:tabs>
        <w:spacing w:after="3"/>
        <w:ind w:left="-13"/>
      </w:pPr>
      <w:r>
        <w:rPr>
          <w:sz w:val="18"/>
        </w:rPr>
        <w:t xml:space="preserve">Foto 05: nášľapná vrstva podláh je poškodená, potenciál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Foto 06: nášľapná vrstva podláh je poškodená </w:t>
      </w:r>
    </w:p>
    <w:p w:rsidR="003F5393" w:rsidRDefault="00000000">
      <w:pPr>
        <w:tabs>
          <w:tab w:val="center" w:pos="6564"/>
        </w:tabs>
        <w:spacing w:after="100"/>
        <w:ind w:left="-13"/>
      </w:pPr>
      <w:r>
        <w:rPr>
          <w:sz w:val="18"/>
        </w:rPr>
        <w:t xml:space="preserve">zakopnutia </w:t>
      </w:r>
      <w:r>
        <w:rPr>
          <w:sz w:val="18"/>
        </w:rPr>
        <w:tab/>
        <w:t xml:space="preserve">a neodborne doplnená , potenciál zakopnutia </w:t>
      </w:r>
    </w:p>
    <w:p w:rsidR="003F5393" w:rsidRDefault="00000000">
      <w:pPr>
        <w:spacing w:after="53"/>
        <w:jc w:val="right"/>
      </w:pPr>
      <w:r>
        <w:rPr>
          <w:noProof/>
        </w:rPr>
        <mc:AlternateContent>
          <mc:Choice Requires="wpg">
            <w:drawing>
              <wp:inline distT="0" distB="0" distL="0" distR="0">
                <wp:extent cx="5930900" cy="2191457"/>
                <wp:effectExtent l="0" t="0" r="0" b="0"/>
                <wp:docPr id="5236" name="Group 52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0900" cy="2191457"/>
                          <a:chOff x="0" y="0"/>
                          <a:chExt cx="5930900" cy="2191457"/>
                        </a:xfrm>
                      </wpg:grpSpPr>
                      <wps:wsp>
                        <wps:cNvPr id="599" name="Rectangle 599"/>
                        <wps:cNvSpPr/>
                        <wps:spPr>
                          <a:xfrm>
                            <a:off x="2879344" y="2051931"/>
                            <a:ext cx="30860" cy="185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5393" w:rsidRDefault="00000000"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7" name="Picture 647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471" cy="21596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9" name="Picture 649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3051810" y="1"/>
                            <a:ext cx="2879090" cy="215938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236" style="width:467pt;height:172.556pt;mso-position-horizontal-relative:char;mso-position-vertical-relative:line" coordsize="59309,21914">
                <v:rect id="Rectangle 599" style="position:absolute;width:308;height:1855;left:28793;top:2051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647" style="position:absolute;width:28794;height:21596;left:0;top:0;" filled="f">
                  <v:imagedata r:id="rId39"/>
                </v:shape>
                <v:shape id="Picture 649" style="position:absolute;width:28790;height:21593;left:30518;top:0;" filled="f">
                  <v:imagedata r:id="rId40"/>
                </v:shape>
              </v:group>
            </w:pict>
          </mc:Fallback>
        </mc:AlternateContent>
      </w:r>
      <w:r>
        <w:rPr>
          <w:sz w:val="18"/>
        </w:rPr>
        <w:t xml:space="preserve"> </w:t>
      </w:r>
    </w:p>
    <w:p w:rsidR="003F5393" w:rsidRDefault="00000000">
      <w:pPr>
        <w:tabs>
          <w:tab w:val="center" w:pos="4657"/>
          <w:tab w:val="center" w:pos="6991"/>
        </w:tabs>
        <w:spacing w:after="3"/>
        <w:ind w:left="-13"/>
      </w:pPr>
      <w:r>
        <w:rPr>
          <w:sz w:val="18"/>
        </w:rPr>
        <w:t xml:space="preserve">Foto 07: nášľapná vrstva podláh je poškodená, potenciál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Foto 08: nášľapná vrstva podláh je poškodená, potenciál </w:t>
      </w:r>
    </w:p>
    <w:p w:rsidR="003F5393" w:rsidRDefault="00000000">
      <w:pPr>
        <w:tabs>
          <w:tab w:val="center" w:pos="5240"/>
        </w:tabs>
        <w:spacing w:after="100"/>
        <w:ind w:left="-13"/>
      </w:pPr>
      <w:r>
        <w:rPr>
          <w:sz w:val="18"/>
        </w:rPr>
        <w:t xml:space="preserve">zakopnutia </w:t>
      </w:r>
      <w:r>
        <w:rPr>
          <w:sz w:val="18"/>
        </w:rPr>
        <w:tab/>
        <w:t xml:space="preserve">zakopnutia </w:t>
      </w:r>
    </w:p>
    <w:p w:rsidR="003F5393" w:rsidRDefault="00000000">
      <w:pPr>
        <w:spacing w:after="51"/>
        <w:ind w:right="5"/>
        <w:jc w:val="right"/>
      </w:pPr>
      <w:r>
        <w:rPr>
          <w:noProof/>
        </w:rPr>
        <mc:AlternateContent>
          <mc:Choice Requires="wpg">
            <w:drawing>
              <wp:inline distT="0" distB="0" distL="0" distR="0">
                <wp:extent cx="5926201" cy="2193362"/>
                <wp:effectExtent l="0" t="0" r="0" b="0"/>
                <wp:docPr id="5238" name="Group 52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6201" cy="2193362"/>
                          <a:chOff x="0" y="0"/>
                          <a:chExt cx="5926201" cy="2193362"/>
                        </a:xfrm>
                      </wpg:grpSpPr>
                      <wps:wsp>
                        <wps:cNvPr id="612" name="Rectangle 612"/>
                        <wps:cNvSpPr/>
                        <wps:spPr>
                          <a:xfrm>
                            <a:off x="2879344" y="2053835"/>
                            <a:ext cx="30860" cy="185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5393" w:rsidRDefault="00000000"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3" name="Rectangle 613"/>
                        <wps:cNvSpPr/>
                        <wps:spPr>
                          <a:xfrm>
                            <a:off x="2955798" y="2277"/>
                            <a:ext cx="30860" cy="185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5393" w:rsidRDefault="00000000"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51" name="Picture 651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090" cy="215938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3" name="Picture 653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3051810" y="0"/>
                            <a:ext cx="2874391" cy="21558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238" style="width:466.63pt;height:172.706pt;mso-position-horizontal-relative:char;mso-position-vertical-relative:line" coordsize="59262,21933">
                <v:rect id="Rectangle 612" style="position:absolute;width:308;height:1855;left:28793;top:2053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13" style="position:absolute;width:308;height:1855;left:29557;top:2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651" style="position:absolute;width:28790;height:21593;left:0;top:0;" filled="f">
                  <v:imagedata r:id="rId43"/>
                </v:shape>
                <v:shape id="Picture 653" style="position:absolute;width:28743;height:21558;left:30518;top:0;" filled="f">
                  <v:imagedata r:id="rId44"/>
                </v:shape>
              </v:group>
            </w:pict>
          </mc:Fallback>
        </mc:AlternateContent>
      </w:r>
      <w:r>
        <w:rPr>
          <w:sz w:val="18"/>
        </w:rPr>
        <w:t xml:space="preserve"> </w:t>
      </w:r>
    </w:p>
    <w:p w:rsidR="003F5393" w:rsidRDefault="00000000">
      <w:pPr>
        <w:tabs>
          <w:tab w:val="center" w:pos="4657"/>
          <w:tab w:val="center" w:pos="6985"/>
        </w:tabs>
        <w:spacing w:after="3"/>
        <w:ind w:left="-13"/>
      </w:pPr>
      <w:r>
        <w:rPr>
          <w:sz w:val="18"/>
        </w:rPr>
        <w:t xml:space="preserve">Foto 09: výšková bariéra pri vstupe do chodby – možnosť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Foto 10: výšková bariéra pri vstupe do chodby – možnosť </w:t>
      </w:r>
    </w:p>
    <w:p w:rsidR="003F5393" w:rsidRDefault="00000000">
      <w:pPr>
        <w:tabs>
          <w:tab w:val="center" w:pos="5527"/>
        </w:tabs>
        <w:spacing w:after="100"/>
        <w:ind w:left="-13"/>
      </w:pPr>
      <w:r>
        <w:rPr>
          <w:sz w:val="18"/>
        </w:rPr>
        <w:t xml:space="preserve">zakopnutia </w:t>
      </w:r>
      <w:r>
        <w:rPr>
          <w:sz w:val="18"/>
        </w:rPr>
        <w:tab/>
        <w:t xml:space="preserve">zakopnutia - detail </w:t>
      </w:r>
    </w:p>
    <w:p w:rsidR="003F5393" w:rsidRDefault="00000000">
      <w:pPr>
        <w:spacing w:after="53"/>
        <w:ind w:right="5"/>
        <w:jc w:val="right"/>
      </w:pPr>
      <w:r>
        <w:rPr>
          <w:noProof/>
        </w:rPr>
        <mc:AlternateContent>
          <mc:Choice Requires="wpg">
            <w:drawing>
              <wp:inline distT="0" distB="0" distL="0" distR="0">
                <wp:extent cx="5927090" cy="2193488"/>
                <wp:effectExtent l="0" t="0" r="0" b="0"/>
                <wp:docPr id="5240" name="Group 52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7090" cy="2193488"/>
                          <a:chOff x="0" y="0"/>
                          <a:chExt cx="5927090" cy="2193488"/>
                        </a:xfrm>
                      </wpg:grpSpPr>
                      <wps:wsp>
                        <wps:cNvPr id="634" name="Rectangle 634"/>
                        <wps:cNvSpPr/>
                        <wps:spPr>
                          <a:xfrm>
                            <a:off x="2879344" y="2053962"/>
                            <a:ext cx="30860" cy="185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5393" w:rsidRDefault="00000000"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5" name="Rectangle 635"/>
                        <wps:cNvSpPr/>
                        <wps:spPr>
                          <a:xfrm>
                            <a:off x="2955798" y="2277"/>
                            <a:ext cx="30860" cy="185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5393" w:rsidRDefault="00000000"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55" name="Picture 655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090" cy="215938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7" name="Picture 657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3051810" y="127"/>
                            <a:ext cx="2875280" cy="21564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5240" style="width:466.7pt;height:172.716pt;mso-position-horizontal-relative:char;mso-position-vertical-relative:line" coordsize="59270,21934">
                <v:rect id="Rectangle 634" style="position:absolute;width:308;height:1855;left:28793;top:2053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35" style="position:absolute;width:308;height:1855;left:29557;top:2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655" style="position:absolute;width:28790;height:21593;left:0;top:0;" filled="f">
                  <v:imagedata r:id="rId47"/>
                </v:shape>
                <v:shape id="Picture 657" style="position:absolute;width:28752;height:21564;left:30518;top:1;" filled="f">
                  <v:imagedata r:id="rId48"/>
                </v:shape>
              </v:group>
            </w:pict>
          </mc:Fallback>
        </mc:AlternateContent>
      </w:r>
      <w:r>
        <w:rPr>
          <w:sz w:val="18"/>
        </w:rPr>
        <w:t xml:space="preserve"> </w:t>
      </w:r>
    </w:p>
    <w:p w:rsidR="003F5393" w:rsidRDefault="00000000">
      <w:pPr>
        <w:tabs>
          <w:tab w:val="center" w:pos="4657"/>
          <w:tab w:val="center" w:pos="6348"/>
        </w:tabs>
        <w:spacing w:after="3"/>
        <w:ind w:left="-13"/>
      </w:pPr>
      <w:r>
        <w:rPr>
          <w:sz w:val="18"/>
        </w:rPr>
        <w:t xml:space="preserve">Foto 11: dvere do únikovej cesty sú bez kľučky  </w:t>
      </w:r>
      <w:r>
        <w:rPr>
          <w:sz w:val="18"/>
        </w:rPr>
        <w:tab/>
        <w:t xml:space="preserve"> </w:t>
      </w:r>
      <w:r>
        <w:rPr>
          <w:sz w:val="18"/>
        </w:rPr>
        <w:tab/>
        <w:t xml:space="preserve">Foto 12: organické nánosy na prístrešku </w:t>
      </w:r>
    </w:p>
    <w:p w:rsidR="003F5393" w:rsidRDefault="00000000">
      <w:pPr>
        <w:spacing w:after="53"/>
        <w:jc w:val="right"/>
      </w:pPr>
      <w:r>
        <w:rPr>
          <w:noProof/>
        </w:rPr>
        <mc:AlternateContent>
          <mc:Choice Requires="wpg">
            <w:drawing>
              <wp:inline distT="0" distB="0" distL="0" distR="0">
                <wp:extent cx="5931282" cy="2191457"/>
                <wp:effectExtent l="0" t="0" r="0" b="0"/>
                <wp:docPr id="4966" name="Group 49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1282" cy="2191457"/>
                          <a:chOff x="0" y="0"/>
                          <a:chExt cx="5931282" cy="2191457"/>
                        </a:xfrm>
                      </wpg:grpSpPr>
                      <wps:wsp>
                        <wps:cNvPr id="668" name="Rectangle 668"/>
                        <wps:cNvSpPr/>
                        <wps:spPr>
                          <a:xfrm>
                            <a:off x="2879344" y="2051931"/>
                            <a:ext cx="30860" cy="185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F5393" w:rsidRDefault="00000000"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6" name="Picture 686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9471" cy="21596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88" name="Picture 688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3051810" y="0"/>
                            <a:ext cx="2879471" cy="21596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966" style="width:467.03pt;height:172.556pt;mso-position-horizontal-relative:char;mso-position-vertical-relative:line" coordsize="59312,21914">
                <v:rect id="Rectangle 668" style="position:absolute;width:308;height:1855;left:28793;top:2051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</w:pPr>
                        <w:r>
                          <w:rPr>
                            <w:rFonts w:cs="Calibri" w:hAnsi="Calibri" w:eastAsia="Calibri" w:ascii="Calibri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686" style="position:absolute;width:28794;height:21596;left:0;top:0;" filled="f">
                  <v:imagedata r:id="rId51"/>
                </v:shape>
                <v:shape id="Picture 688" style="position:absolute;width:28794;height:21596;left:30518;top:0;" filled="f">
                  <v:imagedata r:id="rId52"/>
                </v:shape>
              </v:group>
            </w:pict>
          </mc:Fallback>
        </mc:AlternateContent>
      </w:r>
      <w:r>
        <w:rPr>
          <w:sz w:val="18"/>
        </w:rPr>
        <w:t xml:space="preserve"> </w:t>
      </w:r>
    </w:p>
    <w:p w:rsidR="003F5393" w:rsidRDefault="00000000">
      <w:pPr>
        <w:tabs>
          <w:tab w:val="center" w:pos="4657"/>
          <w:tab w:val="center" w:pos="6902"/>
        </w:tabs>
        <w:spacing w:after="100"/>
        <w:ind w:left="-13"/>
      </w:pPr>
      <w:r>
        <w:rPr>
          <w:sz w:val="18"/>
        </w:rPr>
        <w:t>Foto 13: poškodená dlažba pri vstupe</w:t>
      </w:r>
      <w:r>
        <w:rPr>
          <w:color w:val="FF0000"/>
          <w:sz w:val="18"/>
        </w:rPr>
        <w:t xml:space="preserve"> </w:t>
      </w:r>
      <w:r>
        <w:rPr>
          <w:color w:val="FF0000"/>
          <w:sz w:val="18"/>
        </w:rPr>
        <w:tab/>
      </w:r>
      <w:r>
        <w:rPr>
          <w:sz w:val="18"/>
        </w:rPr>
        <w:t xml:space="preserve"> </w:t>
      </w:r>
      <w:r>
        <w:rPr>
          <w:sz w:val="18"/>
        </w:rPr>
        <w:tab/>
        <w:t xml:space="preserve">Foto 14: nesprávne vedenie káblov (10.NP/ 9 podlažie) </w:t>
      </w:r>
    </w:p>
    <w:p w:rsidR="003F5393" w:rsidRDefault="00000000">
      <w:pPr>
        <w:spacing w:after="216"/>
      </w:pPr>
      <w:r>
        <w:rPr>
          <w:sz w:val="18"/>
        </w:rPr>
        <w:t xml:space="preserve"> </w:t>
      </w:r>
    </w:p>
    <w:p w:rsidR="003F5393" w:rsidRDefault="00000000">
      <w:pPr>
        <w:spacing w:after="214"/>
      </w:pPr>
      <w:r>
        <w:rPr>
          <w:sz w:val="18"/>
        </w:rPr>
        <w:t xml:space="preserve"> </w:t>
      </w:r>
    </w:p>
    <w:p w:rsidR="003F5393" w:rsidRDefault="00000000">
      <w:pPr>
        <w:spacing w:after="0"/>
      </w:pPr>
      <w:r>
        <w:rPr>
          <w:sz w:val="18"/>
        </w:rPr>
        <w:t xml:space="preserve"> </w:t>
      </w:r>
    </w:p>
    <w:sectPr w:rsidR="003F5393">
      <w:headerReference w:type="even" r:id="rId53"/>
      <w:headerReference w:type="default" r:id="rId54"/>
      <w:footerReference w:type="even" r:id="rId55"/>
      <w:footerReference w:type="default" r:id="rId56"/>
      <w:headerReference w:type="first" r:id="rId57"/>
      <w:footerReference w:type="first" r:id="rId58"/>
      <w:pgSz w:w="11906" w:h="16838"/>
      <w:pgMar w:top="992" w:right="1106" w:bottom="3722" w:left="1419" w:header="425" w:footer="34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0A74FD" w:rsidRDefault="000A74FD">
      <w:pPr>
        <w:spacing w:after="0" w:line="240" w:lineRule="auto"/>
      </w:pPr>
      <w:r>
        <w:separator/>
      </w:r>
    </w:p>
  </w:endnote>
  <w:endnote w:type="continuationSeparator" w:id="0">
    <w:p w:rsidR="000A74FD" w:rsidRDefault="000A7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F5393" w:rsidRDefault="003F5393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F5393" w:rsidRDefault="003F5393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F5393" w:rsidRDefault="003F5393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F5393" w:rsidRDefault="00000000">
    <w:pPr>
      <w:spacing w:after="0"/>
    </w:pPr>
    <w:r>
      <w:rPr>
        <w:noProof/>
      </w:rPr>
      <w:drawing>
        <wp:anchor distT="0" distB="0" distL="114300" distR="114300" simplePos="0" relativeHeight="251660288" behindDoc="0" locked="0" layoutInCell="1" allowOverlap="0">
          <wp:simplePos x="0" y="0"/>
          <wp:positionH relativeFrom="page">
            <wp:posOffset>6193790</wp:posOffset>
          </wp:positionH>
          <wp:positionV relativeFrom="page">
            <wp:posOffset>9823729</wp:posOffset>
          </wp:positionV>
          <wp:extent cx="650240" cy="650240"/>
          <wp:effectExtent l="0" t="0" r="0" b="0"/>
          <wp:wrapSquare wrapText="bothSides"/>
          <wp:docPr id="519" name="Picture 51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9" name="Picture 51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0240" cy="650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  <w:r>
      <w:tab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F5393" w:rsidRDefault="00000000">
    <w:pPr>
      <w:spacing w:after="0"/>
    </w:pPr>
    <w:r>
      <w:rPr>
        <w:noProof/>
      </w:rPr>
      <w:drawing>
        <wp:anchor distT="0" distB="0" distL="114300" distR="114300" simplePos="0" relativeHeight="251661312" behindDoc="0" locked="0" layoutInCell="1" allowOverlap="0">
          <wp:simplePos x="0" y="0"/>
          <wp:positionH relativeFrom="page">
            <wp:posOffset>6193790</wp:posOffset>
          </wp:positionH>
          <wp:positionV relativeFrom="page">
            <wp:posOffset>9823729</wp:posOffset>
          </wp:positionV>
          <wp:extent cx="650240" cy="650240"/>
          <wp:effectExtent l="0" t="0" r="0" b="0"/>
          <wp:wrapSquare wrapText="bothSides"/>
          <wp:docPr id="1349152208" name="Picture 51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9" name="Picture 51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0240" cy="650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  <w:r>
      <w:tab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F5393" w:rsidRDefault="00000000">
    <w:pPr>
      <w:spacing w:after="0"/>
    </w:pPr>
    <w:r>
      <w:rPr>
        <w:noProof/>
      </w:rPr>
      <w:drawing>
        <wp:anchor distT="0" distB="0" distL="114300" distR="114300" simplePos="0" relativeHeight="251662336" behindDoc="0" locked="0" layoutInCell="1" allowOverlap="0">
          <wp:simplePos x="0" y="0"/>
          <wp:positionH relativeFrom="page">
            <wp:posOffset>6193790</wp:posOffset>
          </wp:positionH>
          <wp:positionV relativeFrom="page">
            <wp:posOffset>9823729</wp:posOffset>
          </wp:positionV>
          <wp:extent cx="650240" cy="650240"/>
          <wp:effectExtent l="0" t="0" r="0" b="0"/>
          <wp:wrapSquare wrapText="bothSides"/>
          <wp:docPr id="2130512428" name="Picture 51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9" name="Picture 51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0240" cy="650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 xml:space="preserve"> </w:t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0A74FD" w:rsidRDefault="000A74FD">
      <w:pPr>
        <w:spacing w:after="0" w:line="240" w:lineRule="auto"/>
      </w:pPr>
      <w:r>
        <w:separator/>
      </w:r>
    </w:p>
  </w:footnote>
  <w:footnote w:type="continuationSeparator" w:id="0">
    <w:p w:rsidR="000A74FD" w:rsidRDefault="000A74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F5393" w:rsidRDefault="00000000">
    <w:pPr>
      <w:spacing w:after="0"/>
      <w:ind w:left="-1092" w:right="232"/>
    </w:pPr>
    <w:r>
      <w:rPr>
        <w:noProof/>
      </w:rPr>
      <w:drawing>
        <wp:anchor distT="0" distB="0" distL="114300" distR="114300" simplePos="0" relativeHeight="251658240" behindDoc="0" locked="0" layoutInCell="1" allowOverlap="0">
          <wp:simplePos x="0" y="0"/>
          <wp:positionH relativeFrom="page">
            <wp:posOffset>6505575</wp:posOffset>
          </wp:positionH>
          <wp:positionV relativeFrom="page">
            <wp:posOffset>186055</wp:posOffset>
          </wp:positionV>
          <wp:extent cx="557530" cy="557530"/>
          <wp:effectExtent l="0" t="0" r="0" b="0"/>
          <wp:wrapSquare wrapText="bothSides"/>
          <wp:docPr id="37" name="Picture 3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Picture 3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530" cy="5575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F5393" w:rsidRDefault="00000000">
    <w:pPr>
      <w:spacing w:after="0"/>
      <w:ind w:left="-1092" w:right="232"/>
    </w:pPr>
    <w:r>
      <w:rPr>
        <w:noProof/>
      </w:rPr>
      <w:drawing>
        <wp:anchor distT="0" distB="0" distL="114300" distR="114300" simplePos="0" relativeHeight="251659264" behindDoc="0" locked="0" layoutInCell="1" allowOverlap="0">
          <wp:simplePos x="0" y="0"/>
          <wp:positionH relativeFrom="page">
            <wp:posOffset>6505575</wp:posOffset>
          </wp:positionH>
          <wp:positionV relativeFrom="page">
            <wp:posOffset>186055</wp:posOffset>
          </wp:positionV>
          <wp:extent cx="557530" cy="557530"/>
          <wp:effectExtent l="0" t="0" r="0" b="0"/>
          <wp:wrapSquare wrapText="bothSides"/>
          <wp:docPr id="1224448157" name="Picture 3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" name="Picture 3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530" cy="55753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F5393" w:rsidRDefault="003F5393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F5393" w:rsidRDefault="00000000">
    <w:pPr>
      <w:tabs>
        <w:tab w:val="center" w:pos="4537"/>
        <w:tab w:val="right" w:pos="9381"/>
      </w:tabs>
      <w:spacing w:after="18"/>
    </w:pPr>
    <w:r>
      <w:t xml:space="preserve"> </w:t>
    </w:r>
    <w:r>
      <w:tab/>
    </w:r>
    <w:r>
      <w:rPr>
        <w:sz w:val="32"/>
        <w:vertAlign w:val="subscript"/>
      </w:rPr>
      <w:t xml:space="preserve"> </w:t>
    </w:r>
    <w:r>
      <w:rPr>
        <w:sz w:val="32"/>
        <w:vertAlign w:val="subscript"/>
      </w:rPr>
      <w:tab/>
    </w:r>
    <w:r>
      <w:rPr>
        <w:b/>
        <w:color w:val="8F1B0F"/>
        <w:sz w:val="32"/>
      </w:rPr>
      <w:t>FOTOPRÍLOHA</w:t>
    </w:r>
    <w:r>
      <w:rPr>
        <w:b/>
        <w:color w:val="8F1B0F"/>
        <w:sz w:val="28"/>
      </w:rPr>
      <w:t xml:space="preserve"> </w:t>
    </w:r>
  </w:p>
  <w:p w:rsidR="003F5393" w:rsidRDefault="00000000">
    <w:pPr>
      <w:spacing w:after="0"/>
      <w:ind w:right="31"/>
      <w:jc w:val="center"/>
    </w:pPr>
    <w:r>
      <w:rPr>
        <w:sz w:val="18"/>
      </w:rPr>
      <w:t xml:space="preserve"> 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F5393" w:rsidRDefault="00000000">
    <w:pPr>
      <w:tabs>
        <w:tab w:val="center" w:pos="4537"/>
        <w:tab w:val="right" w:pos="9381"/>
      </w:tabs>
      <w:spacing w:after="18"/>
    </w:pPr>
    <w:r>
      <w:t xml:space="preserve"> </w:t>
    </w:r>
    <w:r>
      <w:tab/>
    </w:r>
    <w:r>
      <w:rPr>
        <w:sz w:val="32"/>
        <w:vertAlign w:val="subscript"/>
      </w:rPr>
      <w:t xml:space="preserve"> </w:t>
    </w:r>
    <w:r>
      <w:rPr>
        <w:sz w:val="32"/>
        <w:vertAlign w:val="subscript"/>
      </w:rPr>
      <w:tab/>
    </w:r>
    <w:r>
      <w:rPr>
        <w:b/>
        <w:color w:val="8F1B0F"/>
        <w:sz w:val="32"/>
      </w:rPr>
      <w:t>FOTOPRÍLOHA</w:t>
    </w:r>
    <w:r>
      <w:rPr>
        <w:b/>
        <w:color w:val="8F1B0F"/>
        <w:sz w:val="28"/>
      </w:rPr>
      <w:t xml:space="preserve"> </w:t>
    </w:r>
  </w:p>
  <w:p w:rsidR="003F5393" w:rsidRDefault="00000000">
    <w:pPr>
      <w:spacing w:after="0"/>
      <w:ind w:right="31"/>
      <w:jc w:val="center"/>
    </w:pPr>
    <w:r>
      <w:rPr>
        <w:sz w:val="18"/>
      </w:rP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F5393" w:rsidRDefault="00000000">
    <w:pPr>
      <w:tabs>
        <w:tab w:val="center" w:pos="4537"/>
        <w:tab w:val="right" w:pos="9381"/>
      </w:tabs>
      <w:spacing w:after="18"/>
    </w:pPr>
    <w:r>
      <w:t xml:space="preserve"> </w:t>
    </w:r>
    <w:r>
      <w:tab/>
    </w:r>
    <w:r>
      <w:rPr>
        <w:sz w:val="32"/>
        <w:vertAlign w:val="subscript"/>
      </w:rPr>
      <w:t xml:space="preserve"> </w:t>
    </w:r>
    <w:r>
      <w:rPr>
        <w:sz w:val="32"/>
        <w:vertAlign w:val="subscript"/>
      </w:rPr>
      <w:tab/>
    </w:r>
    <w:r>
      <w:rPr>
        <w:b/>
        <w:color w:val="8F1B0F"/>
        <w:sz w:val="32"/>
      </w:rPr>
      <w:t>FOTOPRÍLOHA</w:t>
    </w:r>
    <w:r>
      <w:rPr>
        <w:b/>
        <w:color w:val="8F1B0F"/>
        <w:sz w:val="28"/>
      </w:rPr>
      <w:t xml:space="preserve"> </w:t>
    </w:r>
  </w:p>
  <w:p w:rsidR="003F5393" w:rsidRDefault="00000000">
    <w:pPr>
      <w:spacing w:after="0"/>
      <w:ind w:right="31"/>
      <w:jc w:val="center"/>
    </w:pPr>
    <w:r>
      <w:rPr>
        <w:sz w:val="18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253388"/>
    <w:multiLevelType w:val="hybridMultilevel"/>
    <w:tmpl w:val="1152D408"/>
    <w:lvl w:ilvl="0" w:tplc="BB4E2AF8">
      <w:start w:val="1"/>
      <w:numFmt w:val="bullet"/>
      <w:lvlText w:val="●"/>
      <w:lvlJc w:val="left"/>
      <w:pPr>
        <w:ind w:left="8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65E3122">
      <w:start w:val="1"/>
      <w:numFmt w:val="bullet"/>
      <w:lvlText w:val="o"/>
      <w:lvlJc w:val="left"/>
      <w:pPr>
        <w:ind w:left="16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ACE330">
      <w:start w:val="1"/>
      <w:numFmt w:val="bullet"/>
      <w:lvlText w:val="▪"/>
      <w:lvlJc w:val="left"/>
      <w:pPr>
        <w:ind w:left="23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2AA3826">
      <w:start w:val="1"/>
      <w:numFmt w:val="bullet"/>
      <w:lvlText w:val="•"/>
      <w:lvlJc w:val="left"/>
      <w:pPr>
        <w:ind w:left="30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790E80C">
      <w:start w:val="1"/>
      <w:numFmt w:val="bullet"/>
      <w:lvlText w:val="o"/>
      <w:lvlJc w:val="left"/>
      <w:pPr>
        <w:ind w:left="380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6306ED8">
      <w:start w:val="1"/>
      <w:numFmt w:val="bullet"/>
      <w:lvlText w:val="▪"/>
      <w:lvlJc w:val="left"/>
      <w:pPr>
        <w:ind w:left="45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D701764">
      <w:start w:val="1"/>
      <w:numFmt w:val="bullet"/>
      <w:lvlText w:val="•"/>
      <w:lvlJc w:val="left"/>
      <w:pPr>
        <w:ind w:left="524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F0CA130">
      <w:start w:val="1"/>
      <w:numFmt w:val="bullet"/>
      <w:lvlText w:val="o"/>
      <w:lvlJc w:val="left"/>
      <w:pPr>
        <w:ind w:left="596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C00AF46">
      <w:start w:val="1"/>
      <w:numFmt w:val="bullet"/>
      <w:lvlText w:val="▪"/>
      <w:lvlJc w:val="left"/>
      <w:pPr>
        <w:ind w:left="66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666800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5393"/>
    <w:rsid w:val="000A74FD"/>
    <w:rsid w:val="003F5393"/>
    <w:rsid w:val="008A5294"/>
    <w:rsid w:val="00D44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64A7CC-9E40-4C26-985C-A9E976480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k-SK" w:eastAsia="sk-SK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dpis1">
    <w:name w:val="heading 1"/>
    <w:next w:val="Normlny"/>
    <w:link w:val="Nadpis1Char"/>
    <w:uiPriority w:val="9"/>
    <w:qFormat/>
    <w:pPr>
      <w:keepNext/>
      <w:keepLines/>
      <w:spacing w:after="206" w:line="259" w:lineRule="auto"/>
      <w:ind w:left="51" w:hanging="10"/>
      <w:outlineLvl w:val="0"/>
    </w:pPr>
    <w:rPr>
      <w:rFonts w:ascii="Calibri" w:eastAsia="Calibri" w:hAnsi="Calibri" w:cs="Calibri"/>
      <w:b/>
      <w:color w:val="741825"/>
      <w:sz w:val="28"/>
    </w:rPr>
  </w:style>
  <w:style w:type="paragraph" w:styleId="Nadpis2">
    <w:name w:val="heading 2"/>
    <w:next w:val="Normlny"/>
    <w:link w:val="Nadpis2Char"/>
    <w:uiPriority w:val="9"/>
    <w:unhideWhenUsed/>
    <w:qFormat/>
    <w:pPr>
      <w:keepNext/>
      <w:keepLines/>
      <w:spacing w:after="104" w:line="259" w:lineRule="auto"/>
      <w:ind w:left="51" w:hanging="10"/>
      <w:outlineLvl w:val="1"/>
    </w:pPr>
    <w:rPr>
      <w:rFonts w:ascii="Calibri" w:eastAsia="Calibri" w:hAnsi="Calibri" w:cs="Calibri"/>
      <w:b/>
      <w:color w:val="741825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link w:val="Nadpis2"/>
    <w:rPr>
      <w:rFonts w:ascii="Calibri" w:eastAsia="Calibri" w:hAnsi="Calibri" w:cs="Calibri"/>
      <w:b/>
      <w:color w:val="741825"/>
      <w:sz w:val="24"/>
    </w:rPr>
  </w:style>
  <w:style w:type="character" w:customStyle="1" w:styleId="Nadpis1Char">
    <w:name w:val="Nadpis 1 Char"/>
    <w:link w:val="Nadpis1"/>
    <w:rPr>
      <w:rFonts w:ascii="Calibri" w:eastAsia="Calibri" w:hAnsi="Calibri" w:cs="Calibri"/>
      <w:b/>
      <w:color w:val="741825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1.png"/><Relationship Id="rId18" Type="http://schemas.openxmlformats.org/officeDocument/2006/relationships/image" Target="media/image5.png"/><Relationship Id="rId26" Type="http://schemas.openxmlformats.org/officeDocument/2006/relationships/image" Target="media/image8.jpg"/><Relationship Id="rId39" Type="http://schemas.openxmlformats.org/officeDocument/2006/relationships/image" Target="media/image130.jpg"/><Relationship Id="rId21" Type="http://schemas.openxmlformats.org/officeDocument/2006/relationships/footer" Target="footer1.xml"/><Relationship Id="rId34" Type="http://schemas.openxmlformats.org/officeDocument/2006/relationships/image" Target="media/image12.jpg"/><Relationship Id="rId42" Type="http://schemas.openxmlformats.org/officeDocument/2006/relationships/image" Target="media/image16.jpg"/><Relationship Id="rId47" Type="http://schemas.openxmlformats.org/officeDocument/2006/relationships/image" Target="media/image170.jpg"/><Relationship Id="rId50" Type="http://schemas.openxmlformats.org/officeDocument/2006/relationships/image" Target="media/image20.jpg"/><Relationship Id="rId55" Type="http://schemas.openxmlformats.org/officeDocument/2006/relationships/footer" Target="footer4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3.jpg"/><Relationship Id="rId29" Type="http://schemas.openxmlformats.org/officeDocument/2006/relationships/image" Target="media/image9.jpg"/><Relationship Id="rId24" Type="http://schemas.openxmlformats.org/officeDocument/2006/relationships/footer" Target="footer3.xml"/><Relationship Id="rId32" Type="http://schemas.openxmlformats.org/officeDocument/2006/relationships/image" Target="media/image100.jpg"/><Relationship Id="rId37" Type="http://schemas.openxmlformats.org/officeDocument/2006/relationships/image" Target="media/image13.jpg"/><Relationship Id="rId40" Type="http://schemas.openxmlformats.org/officeDocument/2006/relationships/image" Target="media/image140.jpg"/><Relationship Id="rId45" Type="http://schemas.openxmlformats.org/officeDocument/2006/relationships/image" Target="media/image17.jpg"/><Relationship Id="rId53" Type="http://schemas.openxmlformats.org/officeDocument/2006/relationships/header" Target="header4.xml"/><Relationship Id="rId58" Type="http://schemas.openxmlformats.org/officeDocument/2006/relationships/footer" Target="footer6.xml"/><Relationship Id="rId5" Type="http://schemas.openxmlformats.org/officeDocument/2006/relationships/footnotes" Target="footnotes.xml"/><Relationship Id="rId19" Type="http://schemas.openxmlformats.org/officeDocument/2006/relationships/header" Target="header1.xml"/><Relationship Id="rId31" Type="http://schemas.openxmlformats.org/officeDocument/2006/relationships/image" Target="media/image90.jpg"/><Relationship Id="rId44" Type="http://schemas.openxmlformats.org/officeDocument/2006/relationships/image" Target="media/image160.jpg"/><Relationship Id="rId52" Type="http://schemas.openxmlformats.org/officeDocument/2006/relationships/image" Target="media/image200.jpg"/><Relationship Id="rId60" Type="http://schemas.openxmlformats.org/officeDocument/2006/relationships/theme" Target="theme/theme1.xml"/><Relationship Id="rId4" Type="http://schemas.openxmlformats.org/officeDocument/2006/relationships/webSettings" Target="webSettings.xml"/><Relationship Id="rId14" Type="http://schemas.openxmlformats.org/officeDocument/2006/relationships/image" Target="media/image2.jpg"/><Relationship Id="rId22" Type="http://schemas.openxmlformats.org/officeDocument/2006/relationships/footer" Target="footer2.xml"/><Relationship Id="rId27" Type="http://schemas.openxmlformats.org/officeDocument/2006/relationships/image" Target="media/image70.jpg"/><Relationship Id="rId30" Type="http://schemas.openxmlformats.org/officeDocument/2006/relationships/image" Target="media/image10.jpg"/><Relationship Id="rId35" Type="http://schemas.openxmlformats.org/officeDocument/2006/relationships/image" Target="media/image110.jpg"/><Relationship Id="rId43" Type="http://schemas.openxmlformats.org/officeDocument/2006/relationships/image" Target="media/image150.jpg"/><Relationship Id="rId48" Type="http://schemas.openxmlformats.org/officeDocument/2006/relationships/image" Target="media/image180.jpg"/><Relationship Id="rId56" Type="http://schemas.openxmlformats.org/officeDocument/2006/relationships/footer" Target="footer5.xml"/><Relationship Id="rId51" Type="http://schemas.openxmlformats.org/officeDocument/2006/relationships/image" Target="media/image190.jpg"/><Relationship Id="rId3" Type="http://schemas.openxmlformats.org/officeDocument/2006/relationships/settings" Target="settings.xml"/><Relationship Id="rId17" Type="http://schemas.openxmlformats.org/officeDocument/2006/relationships/image" Target="media/image4.jpg"/><Relationship Id="rId25" Type="http://schemas.openxmlformats.org/officeDocument/2006/relationships/image" Target="media/image7.jpg"/><Relationship Id="rId33" Type="http://schemas.openxmlformats.org/officeDocument/2006/relationships/image" Target="media/image11.jpg"/><Relationship Id="rId38" Type="http://schemas.openxmlformats.org/officeDocument/2006/relationships/image" Target="media/image14.jpg"/><Relationship Id="rId46" Type="http://schemas.openxmlformats.org/officeDocument/2006/relationships/image" Target="media/image18.jpg"/><Relationship Id="rId59" Type="http://schemas.openxmlformats.org/officeDocument/2006/relationships/fontTable" Target="fontTable.xml"/><Relationship Id="rId20" Type="http://schemas.openxmlformats.org/officeDocument/2006/relationships/header" Target="header2.xml"/><Relationship Id="rId41" Type="http://schemas.openxmlformats.org/officeDocument/2006/relationships/image" Target="media/image15.jpg"/><Relationship Id="rId54" Type="http://schemas.openxmlformats.org/officeDocument/2006/relationships/header" Target="head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0.jpg"/><Relationship Id="rId23" Type="http://schemas.openxmlformats.org/officeDocument/2006/relationships/header" Target="header3.xml"/><Relationship Id="rId28" Type="http://schemas.openxmlformats.org/officeDocument/2006/relationships/image" Target="media/image80.jpg"/><Relationship Id="rId36" Type="http://schemas.openxmlformats.org/officeDocument/2006/relationships/image" Target="media/image120.jpg"/><Relationship Id="rId49" Type="http://schemas.openxmlformats.org/officeDocument/2006/relationships/image" Target="media/image19.jpg"/><Relationship Id="rId57" Type="http://schemas.openxmlformats.org/officeDocument/2006/relationships/header" Target="header6.xml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21.jp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21.jp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2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716</Words>
  <Characters>4085</Characters>
  <Application>Microsoft Office Word</Application>
  <DocSecurity>0</DocSecurity>
  <Lines>34</Lines>
  <Paragraphs>9</Paragraphs>
  <ScaleCrop>false</ScaleCrop>
  <Company/>
  <LinksUpToDate>false</LinksUpToDate>
  <CharactersWithSpaces>4792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BRIATKA, Peter</dc:creator>
  <cp:keywords/>
  <cp:lastModifiedBy>Rene Stach</cp:lastModifiedBy>
  <cp:revision>2</cp:revision>
  <dcterms:created xsi:type="dcterms:W3CDTF">2026-03-13T11:10:00Z</dcterms:created>
  <dcterms:modified xsi:type="dcterms:W3CDTF">2026-03-13T11:10:00Z</dcterms:modified>
</cp:coreProperties>
</file>